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 марта 1999 года N 52-ФЗ</w:t>
      </w:r>
      <w:r>
        <w:rPr>
          <w:rFonts w:ascii="Calibri" w:hAnsi="Calibri" w:cs="Calibri"/>
        </w:rPr>
        <w:br/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САНИТАРНО-ЭПИДЕМИОЛОГИЧЕСКОМ БЛАГОПОЛУЧИИ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12 марта 1999 года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17 марта 1999 года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30.12.2001 </w:t>
      </w:r>
      <w:hyperlink r:id="rId5" w:history="1">
        <w:r>
          <w:rPr>
            <w:rFonts w:ascii="Calibri" w:hAnsi="Calibri" w:cs="Calibri"/>
            <w:color w:val="0000FF"/>
          </w:rPr>
          <w:t>N 196-ФЗ,</w:t>
        </w:r>
      </w:hyperlink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10.01.2003 </w:t>
      </w:r>
      <w:hyperlink r:id="rId6" w:history="1">
        <w:r>
          <w:rPr>
            <w:rFonts w:ascii="Calibri" w:hAnsi="Calibri" w:cs="Calibri"/>
            <w:color w:val="0000FF"/>
          </w:rPr>
          <w:t>N 15-ФЗ,</w:t>
        </w:r>
      </w:hyperlink>
      <w:r>
        <w:rPr>
          <w:rFonts w:ascii="Calibri" w:hAnsi="Calibri" w:cs="Calibri"/>
        </w:rPr>
        <w:t xml:space="preserve"> от 30.06.2003 </w:t>
      </w:r>
      <w:hyperlink r:id="rId7" w:history="1">
        <w:r>
          <w:rPr>
            <w:rFonts w:ascii="Calibri" w:hAnsi="Calibri" w:cs="Calibri"/>
            <w:color w:val="0000FF"/>
          </w:rPr>
          <w:t>N 86-ФЗ,</w:t>
        </w:r>
      </w:hyperlink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22.08.2004 </w:t>
      </w:r>
      <w:hyperlink r:id="rId8" w:history="1">
        <w:r>
          <w:rPr>
            <w:rFonts w:ascii="Calibri" w:hAnsi="Calibri" w:cs="Calibri"/>
            <w:color w:val="0000FF"/>
          </w:rPr>
          <w:t>N 122-ФЗ,</w:t>
        </w:r>
      </w:hyperlink>
      <w:r>
        <w:rPr>
          <w:rFonts w:ascii="Calibri" w:hAnsi="Calibri" w:cs="Calibri"/>
        </w:rPr>
        <w:t xml:space="preserve"> от 09.05.2005 </w:t>
      </w:r>
      <w:hyperlink r:id="rId9" w:history="1">
        <w:r>
          <w:rPr>
            <w:rFonts w:ascii="Calibri" w:hAnsi="Calibri" w:cs="Calibri"/>
            <w:color w:val="0000FF"/>
          </w:rPr>
          <w:t>N 45-ФЗ,</w:t>
        </w:r>
      </w:hyperlink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31.12.2005 </w:t>
      </w:r>
      <w:hyperlink r:id="rId10" w:history="1">
        <w:r>
          <w:rPr>
            <w:rFonts w:ascii="Calibri" w:hAnsi="Calibri" w:cs="Calibri"/>
            <w:color w:val="0000FF"/>
          </w:rPr>
          <w:t>N 199-ФЗ</w:t>
        </w:r>
      </w:hyperlink>
      <w:r>
        <w:rPr>
          <w:rFonts w:ascii="Calibri" w:hAnsi="Calibri" w:cs="Calibri"/>
        </w:rPr>
        <w:t xml:space="preserve">, от 18.12.2006 </w:t>
      </w:r>
      <w:hyperlink r:id="rId11" w:history="1">
        <w:r>
          <w:rPr>
            <w:rFonts w:ascii="Calibri" w:hAnsi="Calibri" w:cs="Calibri"/>
            <w:color w:val="0000FF"/>
          </w:rPr>
          <w:t>N 232-ФЗ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29.12.2006 </w:t>
      </w:r>
      <w:hyperlink r:id="rId12" w:history="1">
        <w:r>
          <w:rPr>
            <w:rFonts w:ascii="Calibri" w:hAnsi="Calibri" w:cs="Calibri"/>
            <w:color w:val="0000FF"/>
          </w:rPr>
          <w:t>N 258-ФЗ</w:t>
        </w:r>
      </w:hyperlink>
      <w:r>
        <w:rPr>
          <w:rFonts w:ascii="Calibri" w:hAnsi="Calibri" w:cs="Calibri"/>
        </w:rPr>
        <w:t xml:space="preserve">, от 30.12.2006 </w:t>
      </w:r>
      <w:hyperlink r:id="rId13" w:history="1">
        <w:r>
          <w:rPr>
            <w:rFonts w:ascii="Calibri" w:hAnsi="Calibri" w:cs="Calibri"/>
            <w:color w:val="0000FF"/>
          </w:rPr>
          <w:t>N 266-ФЗ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26.06.2007 </w:t>
      </w:r>
      <w:hyperlink r:id="rId14" w:history="1">
        <w:r>
          <w:rPr>
            <w:rFonts w:ascii="Calibri" w:hAnsi="Calibri" w:cs="Calibri"/>
            <w:color w:val="0000FF"/>
          </w:rPr>
          <w:t>N 118-ФЗ</w:t>
        </w:r>
      </w:hyperlink>
      <w:r>
        <w:rPr>
          <w:rFonts w:ascii="Calibri" w:hAnsi="Calibri" w:cs="Calibri"/>
        </w:rPr>
        <w:t xml:space="preserve">, от 08.11.2007 </w:t>
      </w:r>
      <w:hyperlink r:id="rId15" w:history="1">
        <w:r>
          <w:rPr>
            <w:rFonts w:ascii="Calibri" w:hAnsi="Calibri" w:cs="Calibri"/>
            <w:color w:val="0000FF"/>
          </w:rPr>
          <w:t>N 258-ФЗ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01.12.2007 </w:t>
      </w:r>
      <w:hyperlink r:id="rId16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 xml:space="preserve">, от 14.07.2008 </w:t>
      </w:r>
      <w:hyperlink r:id="rId17" w:history="1">
        <w:r>
          <w:rPr>
            <w:rFonts w:ascii="Calibri" w:hAnsi="Calibri" w:cs="Calibri"/>
            <w:color w:val="0000FF"/>
          </w:rPr>
          <w:t>N 118-ФЗ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23.07.2008 </w:t>
      </w:r>
      <w:hyperlink r:id="rId18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30.12.2008 </w:t>
      </w:r>
      <w:hyperlink r:id="rId19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28.09.2010 </w:t>
      </w:r>
      <w:hyperlink r:id="rId20" w:history="1">
        <w:r>
          <w:rPr>
            <w:rFonts w:ascii="Calibri" w:hAnsi="Calibri" w:cs="Calibri"/>
            <w:color w:val="0000FF"/>
          </w:rPr>
          <w:t>N 243-ФЗ</w:t>
        </w:r>
      </w:hyperlink>
      <w:r>
        <w:rPr>
          <w:rFonts w:ascii="Calibri" w:hAnsi="Calibri" w:cs="Calibri"/>
        </w:rPr>
        <w:t xml:space="preserve">, от 28.12.2010 </w:t>
      </w:r>
      <w:hyperlink r:id="rId21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18.07.2011 </w:t>
      </w:r>
      <w:hyperlink r:id="rId22" w:history="1">
        <w:r>
          <w:rPr>
            <w:rFonts w:ascii="Calibri" w:hAnsi="Calibri" w:cs="Calibri"/>
            <w:color w:val="0000FF"/>
          </w:rPr>
          <w:t>N 215-ФЗ</w:t>
        </w:r>
      </w:hyperlink>
      <w:r>
        <w:rPr>
          <w:rFonts w:ascii="Calibri" w:hAnsi="Calibri" w:cs="Calibri"/>
        </w:rPr>
        <w:t xml:space="preserve">, от 18.07.2011 </w:t>
      </w:r>
      <w:hyperlink r:id="rId23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18.07.2011 </w:t>
      </w:r>
      <w:hyperlink r:id="rId24" w:history="1">
        <w:r>
          <w:rPr>
            <w:rFonts w:ascii="Calibri" w:hAnsi="Calibri" w:cs="Calibri"/>
            <w:color w:val="0000FF"/>
          </w:rPr>
          <w:t>N 243-ФЗ</w:t>
        </w:r>
      </w:hyperlink>
      <w:r>
        <w:rPr>
          <w:rFonts w:ascii="Calibri" w:hAnsi="Calibri" w:cs="Calibri"/>
        </w:rPr>
        <w:t xml:space="preserve">, от 19.07.2011 </w:t>
      </w:r>
      <w:hyperlink r:id="rId25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07.12.2011 </w:t>
      </w:r>
      <w:hyperlink r:id="rId26" w:history="1">
        <w:r>
          <w:rPr>
            <w:rFonts w:ascii="Calibri" w:hAnsi="Calibri" w:cs="Calibri"/>
            <w:color w:val="0000FF"/>
          </w:rPr>
          <w:t>N 417-ФЗ</w:t>
        </w:r>
      </w:hyperlink>
      <w:r>
        <w:rPr>
          <w:rFonts w:ascii="Calibri" w:hAnsi="Calibri" w:cs="Calibri"/>
        </w:rPr>
        <w:t xml:space="preserve">, от 05.06.2012 </w:t>
      </w:r>
      <w:hyperlink r:id="rId27" w:history="1">
        <w:r>
          <w:rPr>
            <w:rFonts w:ascii="Calibri" w:hAnsi="Calibri" w:cs="Calibri"/>
            <w:color w:val="0000FF"/>
          </w:rPr>
          <w:t>N 52-ФЗ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25.06.2012 </w:t>
      </w:r>
      <w:hyperlink r:id="rId28" w:history="1">
        <w:r>
          <w:rPr>
            <w:rFonts w:ascii="Calibri" w:hAnsi="Calibri" w:cs="Calibri"/>
            <w:color w:val="0000FF"/>
          </w:rPr>
          <w:t>N 93-ФЗ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Федеральными законами от 12.06.2008 </w:t>
      </w:r>
      <w:hyperlink r:id="rId29" w:history="1">
        <w:r>
          <w:rPr>
            <w:rFonts w:ascii="Calibri" w:hAnsi="Calibri" w:cs="Calibri"/>
            <w:color w:val="0000FF"/>
          </w:rPr>
          <w:t>N 88-ФЗ</w:t>
        </w:r>
      </w:hyperlink>
      <w:r>
        <w:rPr>
          <w:rFonts w:ascii="Calibri" w:hAnsi="Calibri" w:cs="Calibri"/>
        </w:rPr>
        <w:t>,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27.10.2008 </w:t>
      </w:r>
      <w:hyperlink r:id="rId30" w:history="1">
        <w:r>
          <w:rPr>
            <w:rFonts w:ascii="Calibri" w:hAnsi="Calibri" w:cs="Calibri"/>
            <w:color w:val="0000FF"/>
          </w:rPr>
          <w:t>N 178-ФЗ</w:t>
        </w:r>
      </w:hyperlink>
      <w:r>
        <w:rPr>
          <w:rFonts w:ascii="Calibri" w:hAnsi="Calibri" w:cs="Calibri"/>
        </w:rPr>
        <w:t xml:space="preserve">, от 22.12.2008 </w:t>
      </w:r>
      <w:hyperlink r:id="rId31" w:history="1">
        <w:r>
          <w:rPr>
            <w:rFonts w:ascii="Calibri" w:hAnsi="Calibri" w:cs="Calibri"/>
            <w:color w:val="0000FF"/>
          </w:rPr>
          <w:t>N 268-ФЗ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направлен на обеспечение санитарно-эпидемиологического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Основные понятия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настоящего Федерального закона используются следующие основные понятия: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среда обитания человека (далее - среда обитания) - совокупность объектов, явлений и факторов окружающей (природной и искусственной) среды, определяющая условия жизнедеятельности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факторы среды обитания - биологические (вирусные, бактериальные, паразитарные и иные), химические, физические (шум, вибрация, ультразвук, инфразвук, тепловые, ионизирующие, неионизирующие и иные излучения), социальные (питание, водоснабжение, условия быта, труда, отдыха) и иные факторы среды обитания, которые оказывают или могут оказывать воздействие на </w:t>
      </w:r>
      <w:r>
        <w:rPr>
          <w:rFonts w:ascii="Calibri" w:hAnsi="Calibri" w:cs="Calibri"/>
        </w:rPr>
        <w:lastRenderedPageBreak/>
        <w:t>человека и (или) на состояние здоровья будущих поколений;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вредное воздействие на человека - воздействие факторов среды обитания, создающее угрозу жизни или здоровью человека либо угрозу жизни или здоровью будущих поколений;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благоприятные условия жизнедеятельности человека - состояние среды обитания, при котором отсутствует вредное воздействие ее факторов на человека (безвредные условия) и имеются возможности для восстановления нарушенных функций организма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безопасные условия для человека - состояние среды обитания, при котором отсутствует опасность вредного воздействия ее факторов на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санитарно-эпидемиологическая обстановка - состояние здоровья населения и среды обитания на определенной территории в конкретно указанное время;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гигиенический норматив 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санитарно-эпидемиологические требования - обязательные требования к обеспечению безопасности и (или) безвредности для человека 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жизни или здоровью человека, угрозу возникновения и распространения заболеваний и которые устанавливаются государственными санитарно-эпидемиологическими правилами и гигиеническими нормативами (далее - санитарные правила),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</w:t>
      </w:r>
      <w:hyperlink r:id="rId32" w:history="1">
        <w:r>
          <w:rPr>
            <w:rFonts w:ascii="Calibri" w:hAnsi="Calibri" w:cs="Calibri"/>
            <w:color w:val="0000FF"/>
          </w:rPr>
          <w:t>техническими регламентами</w:t>
        </w:r>
      </w:hyperlink>
      <w:r>
        <w:rPr>
          <w:rFonts w:ascii="Calibri" w:hAnsi="Calibri" w:cs="Calibri"/>
        </w:rPr>
        <w:t>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социально-гигиенический мониторинг - государственная система наблюдений за состоянием здоровья населения и среды обитания, их анализа, оценки и прогноза, а также определения причинно-следственных связей между состоянием здоровья населения и воздействием факторов среды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государственный санитарно-эпидемиологический надзор - деятельность по предупреждению, обнаружению, пресечению нарушений законодательства Российской Федерации в области обеспечения санитарно-эпидемиологического благополучия населения в целях охраны здоровья населения и среды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санитарно-эпидемиологическое заключение - документ, выдаваемый в установленных настоящим Федеральным законом случаях федеральными органами исполнительной власти, уполномоченными на осуществление федерального государственного санитарно-эпидемиологического надзора, и удостоверяющий соответствие или несоответствие санитарным правилам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санитарно-противоэпидемические (профилактические) мероприятия - организационные, административные,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человека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ограничительные мероприятия (карантин) - административные, медико-санитарные, ветеринарные и иные меры, направленные на предотвращение распространения инфекционных заболеваний и предусматривающие особый режим хозяйственной и иной деятельности, ограничение передвижения населения, транспортных средств, грузов, товаров и животных;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инфекционные заболевания - инфекционные заболевания человека, возникновение и распространение которых обусловлено воздействием на человека биологических факторов среды обитания (возбудителей инфекционных заболеваний) и возможностью передачи болезни от </w:t>
      </w:r>
      <w:r>
        <w:rPr>
          <w:rFonts w:ascii="Calibri" w:hAnsi="Calibri" w:cs="Calibri"/>
        </w:rPr>
        <w:lastRenderedPageBreak/>
        <w:t>заболевшего человека, животного к здоровому человеку;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инфекционные </w:t>
      </w:r>
      <w:hyperlink r:id="rId36" w:history="1">
        <w:r>
          <w:rPr>
            <w:rFonts w:ascii="Calibri" w:hAnsi="Calibri" w:cs="Calibri"/>
            <w:color w:val="0000FF"/>
          </w:rPr>
          <w:t>заболевания</w:t>
        </w:r>
      </w:hyperlink>
      <w:r>
        <w:rPr>
          <w:rFonts w:ascii="Calibri" w:hAnsi="Calibri" w:cs="Calibri"/>
        </w:rPr>
        <w:t>, представляющие опасность для окружающих, - инфекционные заболевания человека, характеризующиеся тяжелым течением, высоким уровнем смертности и инвалидности, быстрым распространением среди населения (эпидемия);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массовые неинфекционные заболевания (отравления) - заболевания человека, возникновение которых обусловлено воздействием физических, и (или) химических, и (или) социальных факторов среды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Обеспечение санитарно-эпидемиологического 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Санитарно-эпидемиологическое благополучие населения обеспечивается посредством: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профилактики заболеваний в соответствии с санитарно-эпидемиологической обстановкой и прогнозом ее изменения;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3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выполнения санитарно-противоэпидемических (профилактических) мероприятий и обязательного соблюдения гражданами, индивидуальными предпринимателями и юридическими лицами санитарных правил как составной части осуществляемой ими деятельности;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38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39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 с 1 августа 2011 года. - Федеральный </w:t>
      </w:r>
      <w:hyperlink r:id="rId4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18.07.2011 N 242-ФЗ;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государственного санитарно-эпидемиологического нормирования;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федерального государственного санитарно-эпидемиологического надзора;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обязательного подтверждения соответствия продукции санитарно-эпидемиологическим требованиям в порядке, установленном </w:t>
      </w:r>
      <w:hyperlink r:id="rId4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техническом регулировании;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лицензирования видов деятельности, представляющих потенциальную опасность для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регистрации потенциально опасных для человека химических и биологических веществ, отдельных видов продукции, радиоактивных веществ, отходов производства и потребления, а также впервые ввозимых на территорию Российской Федерации отдельных видов продукции;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проведения социально-гигиенического мониторинга;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научных исследований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формирования и ведения открытых и общедоступных федеральных информационных ресурсов, направленных на своевременное информирование органов государственной власти, органов местного самоуправления, юридических лиц, индивидуальных предпринимателей и граждан о возникновении инфекционных заболеваний, массовых неинфекционных заболеваний (отравлений), состоянии среды обитания и проводимых санитарно-противоэпидемических (профилактических) мероприятиях;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 по гигиеническому воспитанию и обучению населения и пропаганде здорового образа жизни;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 по привлечению к ответственности за нарушение законодательства Российской Федерации в области обеспечения санитарно-эпидемиологического благополучия населения.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Осуществление мер по обеспечению санитарно-эпидемиологического благополучия населения является расходным обязательством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мер по предупреждению эпидемий и ликвидации их последствий, а также по охране окружающей среды является расходным обязательством субъектов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Органы государственной власти и органы местного самоуправления, организации всех форм собственности, индивидуальные предприниматели, граждане обеспечивают соблюдение </w:t>
      </w:r>
      <w:r>
        <w:rPr>
          <w:rFonts w:ascii="Calibri" w:hAnsi="Calibri" w:cs="Calibri"/>
        </w:rPr>
        <w:lastRenderedPageBreak/>
        <w:t>требований законодательства Российской Федерации в области обеспечения санитарно-эпидемиологического благополучия населения за счет собственных средств.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4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Особенности обеспечения санитарно-эпидемиологического благополучия населения на территории инновационного центра "Сколково", в том числе особенности утверждения и применения санитарно-эпидемиологических требований, устанавливаются Федеральным </w:t>
      </w:r>
      <w:hyperlink r:id="rId4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инновационном центре "Сколково".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введен Федеральным </w:t>
      </w:r>
      <w:hyperlink r:id="rId4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28.09.2010 N 243-ФЗ)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Законодательство в области обеспечения санитарно-эпидемиологического 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31.12.2005 N 199-ФЗ)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Законодательство в области обеспечения санитарно-эпидемиологического благополучия населения (далее - санитарное законодательство) основывается на Конституции Российской Федерации и состоит из настоящего Федерального закона, других федеральных законов, а также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Отношения, регулируемые настоящим Федеральным законом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регулирует отношения, возникающие в области обеспечения санитарно-эпидемиологического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Отношения, возникающие в области охраны окружающей среды, в той мере, в какой это необходимо для обеспечения санитарно-эпидемиологического благополучия населения, регулируются </w:t>
      </w:r>
      <w:hyperlink r:id="rId4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об охране окружающей среды и настоящим Федеральным законом.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309-ФЗ)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Полномочия Российской Федерации в области обеспечения санитарно-эпидемиологического 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Российской Федерации в области обеспечения санитарно-эпидемиологического благополучия населения относятся: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основных направлений государственной политики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принятие федеральных законов и иных нормативных правовых актов Российской Федерации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5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 деятельности федеральных органов исполнительной власти, органов исполнительной власти субъектов Российской Федерации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5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государственный санитарно-эпидемиологический надзор;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государственное санитарно-эпидемиологическое нормирование;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социально-гигиенический мониторинг;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установление единой системы государственного учета и отчетности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ведение государственных регистров потенциально опасных для человека химических, биологических веществ и отдельных видов продукции, радиоактивных веществ, отходов </w:t>
      </w:r>
      <w:r>
        <w:rPr>
          <w:rFonts w:ascii="Calibri" w:hAnsi="Calibri" w:cs="Calibri"/>
        </w:rPr>
        <w:lastRenderedPageBreak/>
        <w:t>производства и потребления, а также отдельных видов продукции, ввоз которых впервые осуществляется на территорию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санитарной охраны территории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и отмена на территории Российской Федерации ограничительных мероприятий (карантина);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и отмена санитарно-карантинного контроля в пунктах пропуска через Государственную границу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подготовка и опубликование ежегодных государственных докладов о санитарно-эпидемиологической обстановке в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 научных исследований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международное сотрудничество Российской Федерации и заключение международных договоров Российской Федерации в области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мер по гигиеническому воспитанию и обучению населения, пропаганде здорового образа жизни;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5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за санитарно-эпидемиологической обстановкой;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5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своевременное и полное информирование органов государственной власти, органов местного самоуправления, юридических лиц, индивидуальных предпринимателей и граждан о санитарно-эпидемиологической обстановке, о проводимых и (или) планируемых санитарно-противоэпидемических (профилактических) мероприятиях, в том числе об ограничительных, о возникновении или об угрозе возникновения инфекционных заболеваний и о массовых неинфекционных заболеваниях (отравлениях).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5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122-ФЗ, в ред. Федерального </w:t>
      </w:r>
      <w:hyperlink r:id="rId5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Полномочия субъектов Российской Федерации в области обеспечения санитарно-эпидемиологического 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31.12.2005 N 199-ФЗ)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субъектов Российской Федерации в области обеспечения санитарно-эпидемиологического благополучия населения относятся: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принятие в соответствии с федеральными законами законов и иных нормативных правовых актов субъекта Российской Федерации, контроль за их исполнением;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 разработки, утверждения и реализации региональных программ обеспечения санитарно-эпидемиологического благополучия населения, согласованных с территориальным органом федерального органа исполнительной власти, осуществляющим функции по контролю и надзору в сфере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и отмена на территории субъекта Российской Федерации ограничительных мероприятий (карантина) на основании предложений, предписаний главных государственных санитарных врачей и их заместителей;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 осуществления мер по гигиеническому воспитанию и обучению населения, пропаганде здорового образа жизни;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(отравлений), о состоянии среды обитания и проводимых санитарно-противоэпидемических (профилактических) мероприятиях;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 участия в проведении социально-гигиенического мониторинга субъекта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29.12.2006 N 258-ФЗ)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Статья 7. Утратила силу. - Федеральный </w:t>
      </w:r>
      <w:hyperlink r:id="rId6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II. ПРАВА И ОБЯЗАННОСТИ ГРАЖДАН, ИНДИВИДУАЛЬНЫХ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ПРЕДПРИНИМАТЕЛЕЙ И ЮРИДИЧЕСКИХ ЛИЦ В ОБЛАСТИ ОБЕСПЕЧЕНИЯ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САНИТАРНО-ЭПИДЕМИОЛОГИЧЕСКОГО 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Права граждан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Граждане имеют право: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благоприятную среду обитания, факторы которой не оказывают вредного воздействия на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получать в соответствии с </w:t>
      </w:r>
      <w:hyperlink r:id="rId6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 у юридических лиц информацию о санитарно-эпидемиологической обстановке, состоянии среды обитания,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62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63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обращаться в органы, уполномоченные на осуществление федерального государственного санитарно-эпидемиологического надзора, в связи с нарушениями требований санитарного законодательства, создающими угрозу причинения вреда жизни, здоровью людей, вреда окружающей среде и угрозу санитарно-эпидемиологическому благополучию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вносить в органы государственной власти, органы местного самоуправления, органы, осуществляющие федеральный государственный санитарно-эпидемиологический надзор, предложения об обеспечении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65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66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возмещение в полном объеме вреда, причиненного их здоровью или имуществу вследствие нарушения другими гражданами,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9. Права индивидуальных предпринимателей и юридических лиц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Индивидуальные предприниматели и юридические лица имеют право: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получать в соответствии с </w:t>
      </w:r>
      <w:hyperlink r:id="rId6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в органах государственной власти, органах местного самоуправления, органах, осуществляющих федеральный государственный санитарно-эпидемиологический надзор, информацию о санитарно-эпидемиологической обстановке, состоянии среды обитания, санитарных правилах;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68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69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принимать участие в разработке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обеспечению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возмещение в полном объеме вреда, причиненного их имуществу вследствие нарушения гражданами, другими индивидуальными предпринимателями и юридическими лицами санитарного законодательства, а также при осуществлении санитарно-противоэпидемических (профилактических) мероприятий, в порядке,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Обязанности граждан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Граждане обязаны: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18.07.2011 </w:t>
      </w:r>
      <w:hyperlink r:id="rId70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 xml:space="preserve">, от 19.07.2011 </w:t>
      </w:r>
      <w:hyperlink r:id="rId71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заботиться о здоровье, гигиеническом воспитании и об обучении своих детей;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осуществлять действия, влекущие за собой нарушение прав других граждан на охрану здоровья и благоприятную среду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11. Обязанности индивидуальных предпринимателей и юридических лиц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Индивидуальные предприниматели и юридические лица в соответствии с осуществляемой ими деятельностью обязаны: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18.07.2011 </w:t>
      </w:r>
      <w:hyperlink r:id="rId72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 xml:space="preserve">, от 19.07.2011 </w:t>
      </w:r>
      <w:hyperlink r:id="rId73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разрабатывать и проводить санитарно-противоэпидемические (профилактические) мероприятия;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75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76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 с 1 августа 2011 года. - Федеральный </w:t>
      </w:r>
      <w:hyperlink r:id="rId7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18.07.2011 N 242-ФЗ;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гигиеническое обучение работников.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III. САНИТАРНО-ЭПИДЕМИОЛОГИЧЕСКИЕ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ТРЕБОВАНИЯ ОБЕСПЕЧЕНИЯ БЕЗОПАСНОСТИ СРЕДЫ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ОБИТАНИЯ ДЛЯ ЗДОРОВЬЯ ЧЕЛОВЕКА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Санитарно-эпидемиологические требования к планировке и застройке городских и сельских поселений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разработке нормативов градостроительного проектирования, схем территориального планирования, генеральных планов городских и сельских поселений, проектов планировки общественных центров, жилых районов, магистралей городов, решении вопросов размещения объектов гражданского, промышленного и сельскохозяйственного назначения и установления их </w:t>
      </w:r>
      <w:r>
        <w:rPr>
          <w:rFonts w:ascii="Calibri" w:hAnsi="Calibri" w:cs="Calibri"/>
        </w:rPr>
        <w:lastRenderedPageBreak/>
        <w:t>санитарно-защитных зон, выборе земельных участков под строительство, а также при проектировании, строительстве, реконструкции, техническом перевооружении, консервации и ликвидации промышленных, транспортных объектов, зданий и сооружений культурно-бытового назначения, жилых домов, объектов инженерной инфраструктуры и благоустройства и иных объектов (далее - объекты) должны соблюдаться санитарные правила.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18.12.2006 </w:t>
      </w:r>
      <w:hyperlink r:id="rId78" w:history="1">
        <w:r>
          <w:rPr>
            <w:rFonts w:ascii="Calibri" w:hAnsi="Calibri" w:cs="Calibri"/>
            <w:color w:val="0000FF"/>
          </w:rPr>
          <w:t>N 232-ФЗ</w:t>
        </w:r>
      </w:hyperlink>
      <w:r>
        <w:rPr>
          <w:rFonts w:ascii="Calibri" w:hAnsi="Calibri" w:cs="Calibri"/>
        </w:rPr>
        <w:t xml:space="preserve">, от 18.07.2011 </w:t>
      </w:r>
      <w:hyperlink r:id="rId79" w:history="1">
        <w:r>
          <w:rPr>
            <w:rFonts w:ascii="Calibri" w:hAnsi="Calibri" w:cs="Calibri"/>
            <w:color w:val="0000FF"/>
          </w:rPr>
          <w:t>N 215-ФЗ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Утратил силу. - Федеральный </w:t>
      </w:r>
      <w:hyperlink r:id="rId8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19.07.2011 N 248-ФЗ.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Граждане, индивидуальные предприниматели и юридические лица, ответственные за выполнение работ по проектированию и строительству объектов, их финансирование и (или) кредитование, в случае выявления нарушения санитарно-эпидемиологических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(или) кредитование.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Санитарно-эпидемиологические требования к продукции производственно-технического назначения, товарам для личных и бытовых нужд и технологиям их производства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Продукция производственно-технического назначения, при производстве, транспортировке, хранении, применении (использовании) и утилизации которой требуется непосредственное участие человека, а также товары для личных и бытовых нужд граждан (далее - продукция) не должны оказывать вредное воздействие на человека и среду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Продукция по своим свойствам и показателям должна соответствовать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Производство, применение (использование) и реализация населению новых видов продукции (впервые разрабатываемых или внедряемых) осуществляются при условии их соответствия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Граждане, индивидуальные предприниматели и юридические лица, осуществляющие разработку, производство, транспортировку, закупку, хранение и реализацию продукции, в случае установления ее несоответствия санитарно-эпидемиологическим требованиям обязаны приостановить такую деятельность, изъять продукцию из оборота и принять меры по применению (использованию) продукции в целях, исключающих причинение вреда человеку, или ее уничтожить.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29 апреля 2009 года требования статьи 14 не применяются в отношении соковой продукции из фруктов и (или) овощей (</w:t>
      </w:r>
      <w:hyperlink r:id="rId85" w:history="1">
        <w:r>
          <w:rPr>
            <w:rFonts w:ascii="Calibri" w:hAnsi="Calibri" w:cs="Calibri"/>
            <w:color w:val="0000FF"/>
          </w:rPr>
          <w:t>статья 28</w:t>
        </w:r>
      </w:hyperlink>
      <w:r>
        <w:rPr>
          <w:rFonts w:ascii="Calibri" w:hAnsi="Calibri" w:cs="Calibri"/>
        </w:rPr>
        <w:t xml:space="preserve"> Федерального закона от 27.10.2008 N 178-ФЗ).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Санитарно-эпидемиологические требования к потенциально опасным для человека химическим, биологическим веществам и отдельным видам продукции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Потенциально опасные для человека химические, биологические вещества и отдельные виды продукции допускаются к производству, транспортировке, закупке, хранению, реализации и применению (использованию) после их государственной регистрации в соответствии со </w:t>
      </w:r>
      <w:hyperlink w:anchor="Par596" w:history="1">
        <w:r>
          <w:rPr>
            <w:rFonts w:ascii="Calibri" w:hAnsi="Calibri" w:cs="Calibri"/>
            <w:color w:val="0000FF"/>
          </w:rPr>
          <w:t>статьей 43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Санитарно-эпидемиологические требования к пищевым продуктам, пищевым добавкам, продовольственному сырью, а также контактирующим с ними материалам и изделиям и технологиям их производства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Пищевые продукты должны удовлетворять физиологическим потребностям человека и не должны оказывать на него вредное воздействие.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Пищевые продукты, пищевые добавки, продовольственное сырье, а также </w:t>
      </w:r>
      <w:r>
        <w:rPr>
          <w:rFonts w:ascii="Calibri" w:hAnsi="Calibri" w:cs="Calibri"/>
        </w:rPr>
        <w:lastRenderedPageBreak/>
        <w:t>контактирующие с ними материалы и изделия в процессе их производства, хранения, транспортировки и реализации населению должны соответствовать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При производстве пищевых продуктов могут быть использованы контактирующие с ними материалы и изделия, пищевые добавки, разрешенные в порядке, установленном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Производство, применение (использование) и реализация населению новых видов (впервые разрабатываемых и внедряемых в производство) пищевых продуктов, пищевых добавок, продовольственного сырья, а также контактирующих с ними материалов и изделий, внедрение новых технологических процессов их производства и технологического оборудования осуществляются при условии их соответствия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Граждане, индивидуальные предприниматели и юридические лица, осуществляющие производство, закупку, хранение, транспортировку, реализацию пищевых продуктов, пищевых добавок, продовольственного сырья, а также контактирующих с ними материалов и изделий, должны выполнять санитарно-эпидемиологические требования.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Не соответствующие санитарно-эпидемиологическим требованиям и представляющие опасность для человека пищевые продукты, пищевые добавки, продовольственное сырье, а также контактирующие с ними материалы и изделия немедленно снимаются с производства или реализации.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вопросу, касающемуся государственного надзора и контроля в области обеспечения качества и безопасности пищевых продуктов, см. </w:t>
      </w:r>
      <w:hyperlink r:id="rId90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21.12.2000 N 987.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Снятые с производства или реализации пищевые продукты, пищевые добавки, продовольственное сырье, а также контактирующие с ними материалы и изделия должны быть использованы их владельцами в целях, исключающих причинение вреда человеку, или уничтожены.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К отношениям, связанным с обеспечением безопасности пищевых продуктов, а также материалов и изделий, контактирующих с пищевыми продуктами, применяются положения </w:t>
      </w:r>
      <w:hyperlink r:id="rId91" w:history="1">
        <w:r>
          <w:rPr>
            <w:rFonts w:ascii="Calibri" w:hAnsi="Calibri" w:cs="Calibri"/>
            <w:color w:val="0000FF"/>
          </w:rPr>
          <w:t>законодательства</w:t>
        </w:r>
      </w:hyperlink>
      <w:r>
        <w:rPr>
          <w:rFonts w:ascii="Calibri" w:hAnsi="Calibri" w:cs="Calibri"/>
        </w:rPr>
        <w:t xml:space="preserve"> Российской Федерации о техническом регулировании.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7 введен Федеральным </w:t>
      </w:r>
      <w:hyperlink r:id="rId9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16. Санитарно-эпидемиологические требования к продукции, ввозимой на территорию Российской Федерации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283"/>
      <w:bookmarkEnd w:id="0"/>
      <w:r>
        <w:rPr>
          <w:rFonts w:ascii="Calibri" w:hAnsi="Calibri" w:cs="Calibri"/>
        </w:rPr>
        <w:t>1. Продукция, ввозимая на территорию Российской Федерации гражданами, индивидуальными предпринимателями и юридическими лицами и предназначенная для реализации населению, а также для применения (использования) в промышленности, сельском хозяйстве, гражданском строительстве, на транспорте, в процессе которого требуется непосредственное участие человека, не должна оказывать вредное воздействие на человека и среду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Продукция, указанная в </w:t>
      </w:r>
      <w:hyperlink w:anchor="Par283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статьи, должна соответствовать санитарно-эпидемиологическим требованиям. Отдельные виды продукции, которые впервые ввозятся на территорию Российской Федерации и перечень которых устанавливается Правительством Российской Федерации, до их ввоза на территорию Российской Федерации подлежат государственной регистрации в соответствии со </w:t>
      </w:r>
      <w:hyperlink w:anchor="Par596" w:history="1">
        <w:r>
          <w:rPr>
            <w:rFonts w:ascii="Calibri" w:hAnsi="Calibri" w:cs="Calibri"/>
            <w:color w:val="0000FF"/>
          </w:rPr>
          <w:t>статьей 43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Обязательства о выполнении санитарно-эпидемиологических требований к продукции, ввозимой на территорию Российской Федерации, гарантии соблюдения указанных требований </w:t>
      </w:r>
      <w:r>
        <w:rPr>
          <w:rFonts w:ascii="Calibri" w:hAnsi="Calibri" w:cs="Calibri"/>
        </w:rPr>
        <w:lastRenderedPageBreak/>
        <w:t>при поставке каждой партии такой продукции являются существенными условиями договоров (контрактов) поставок такой продукции.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Федерального </w:t>
      </w:r>
      <w:hyperlink r:id="rId9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Санитарно-эпидемиологические требования к организации питания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организации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санитарно-эпидемиологические требования.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организации питания в дошкольных и других образовательных учреждениях, лечебно-профилактических учреждениях, оздоровительных учреждениях и учреждениях социальной защиты, установлении норм пищевого довольствия для военнослужащих, а также при установлении норм питания для лиц, находящихся в следственных изоляторах или отбывающих наказание в исправительных учреждениях, обязательно соблюдение научно обоснованных физиологических норм питания человека.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Приказом Минздравсоцразвития РФ от 02.08.2010 N 593н утверждены </w:t>
      </w:r>
      <w:hyperlink r:id="rId96" w:history="1">
        <w:r>
          <w:rPr>
            <w:rFonts w:ascii="Calibri" w:hAnsi="Calibri" w:cs="Calibri"/>
            <w:color w:val="0000FF"/>
          </w:rPr>
          <w:t>Рекомендации</w:t>
        </w:r>
      </w:hyperlink>
      <w:r>
        <w:rPr>
          <w:rFonts w:ascii="Calibri" w:hAnsi="Calibri" w:cs="Calibri"/>
        </w:rPr>
        <w:t xml:space="preserve"> по рациональным нормам потребления пищевых продуктов, отвечающим современным требованиям здорового питания.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При установлении минимальных социальных стандартов уровня жизни населения, гарантируемых государством, должны учитываться физиологические нормы питания человека.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303"/>
      <w:bookmarkEnd w:id="1"/>
      <w:r>
        <w:rPr>
          <w:rFonts w:ascii="Calibri" w:hAnsi="Calibri" w:cs="Calibri"/>
        </w:rPr>
        <w:t>Статья 18. Санитарно-эпидемиологические требования к водным объектам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9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14.07.2008 N 118-ФЗ)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14.07.2008 N 118-ФЗ)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Для охраны водных объектов, предотвращения их загрязнения и засорения устанавливаются в соответствии с </w:t>
      </w:r>
      <w:hyperlink r:id="rId9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00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101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Проекты округов и зон санитарной охраны водных объектов, используемых для питьевого, хозяйственно-бытового водоснабжения и в лечебных целях, утверждаются органами исполнительной власти субъектов Российской Федерации при наличии санитарно-эпидемиологического </w:t>
      </w:r>
      <w:hyperlink r:id="rId102" w:history="1">
        <w:r>
          <w:rPr>
            <w:rFonts w:ascii="Calibri" w:hAnsi="Calibri" w:cs="Calibri"/>
            <w:color w:val="0000FF"/>
          </w:rPr>
          <w:t>заключения</w:t>
        </w:r>
      </w:hyperlink>
      <w:r>
        <w:rPr>
          <w:rFonts w:ascii="Calibri" w:hAnsi="Calibri" w:cs="Calibri"/>
        </w:rPr>
        <w:t xml:space="preserve"> о соответствии их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0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Органы исполнительной власти субъектов Российской Федерации, органы местного </w:t>
      </w:r>
      <w:r>
        <w:rPr>
          <w:rFonts w:ascii="Calibri" w:hAnsi="Calibri" w:cs="Calibri"/>
        </w:rPr>
        <w:lastRenderedPageBreak/>
        <w:t>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Границы и режим зон санитарной охраны источников питьевого и хозяйственно-бытового водоснабжения устанавливаются органами исполнительной власти субъектов Российской Федерации при наличии санитарно-эпидемиологического заключения о соответствии их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0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14.07.2008 N 118-ФЗ)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19. Санитарно-эпидемиологические требования к питьевой воде, а также к питьевому и хозяйственно-бытовому водоснабжению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0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14.07.2008 N 118-ФЗ)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Организации, осуществляющие горячее водоснабжение, холодное водоснабжение с использованием централизованных систем горячего водоснабжения, холодного водоснабжения, обязаны обеспечить соответствие качества горячей и питьевой воды указанных систем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10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07.12.2011 N 417-ФЗ)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Население городских и сельских поселений должно обеспечиваться питьевой водой в приоритетном порядке в количестве, достаточном для удовлетворения физиологических и бытовых потребностей.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" w:name="Par332"/>
      <w:bookmarkEnd w:id="2"/>
      <w:r>
        <w:rPr>
          <w:rFonts w:ascii="Calibri" w:hAnsi="Calibri" w:cs="Calibri"/>
        </w:rPr>
        <w:t>Статья 20. Санитарно-эпидемиологические требования к атмосферному воздуху в городских и сельских поселениях, на территориях промышленных организаций, воздуху в рабочих зонах производственных помещений, жилых и других помещениях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Атмосферный воздух в городских и сельских поселениях, на территориях промышленных организаций, а также воздух в рабочих зонах производственных помещений, жилых и других помещениях (далее - места постоянного или временного пребывания человека) не должен оказывать вредное воздействие на человека.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Критерии безопасности и (или) безвредности для человека атмосферного воздуха в городских и сельских поселениях, на территориях промышленных организаций, воздуха в местах постоянного или временного пребывания человека, в том числе предельно допустимые концентрации (уровни) химических, биологических веществ и микроорганизмов в воздухе, устанавливаются санитарными правилами.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Нормативы предельно допустимых выбросов химических, биологических веществ и микроорганизмов в воздух, проекты санитарно-защитных зон утверждаются при наличии санитарно-эпидемиологического заключения о соответствии указанных нормативов и проектов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Органы государственной власти Российской Федерации, органы государственной власти субъектов Российской Федерации, органы местного самоуправления, граждане, индивидуальные предприниматели,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поселениях, воздуха в местах постоянного или временного пребывания человека, обеспечению соответствия атмосферного воздуха в городских и сельских поселениях, воздуха в местах постоянного или временного пребывания человека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21. Санитарно-эпидемиологические требования к почвам, содержанию территорий городских и сельских поселений, промышленных площадок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веществ, биологических и микробиологических организмов, а также уровень радиационного фона не должен превышать предельно допустимые концентрации (уровни), установленные санитарными правилами.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Содержание территорий городских и сельских поселений, промышленных площадок должно отвечать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0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22. Санитарно-эпидемиологические требования к сбору, использованию, обезвреживанию, транспортировке, хранению и захоронению отходов производства и потребления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Отходы производства и потребления подлежат сбору, использованию, обезвреживанию, транспортировке, хранению и захоронению,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Утратил силу. - Федеральный </w:t>
      </w:r>
      <w:hyperlink r:id="rId10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местах централизованного использования, обезвреживания, хранения и захоронения отходов производства и потребления должен осуществляться радиационный контроль.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Отходы производства и потребления, при осуществлении радиационного контроля которых выявлено превышение установленного санитарными правилами уровня радиационного фона, подлежат использованию, обезвреживанию, хранению и захоронению в соответствии с </w:t>
      </w:r>
      <w:hyperlink r:id="rId10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в области обеспечения радиационной безопасности.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Санитарно-эпидемиологические требования к жилым помещениям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Жилые помещения по площади, планировке, освещенности, инсоляции, микроклимату, воздухообмену, уровням шума, вибрации, ионизирующих и неионизирующих излучений должны соответствовать санитарно-эпидемиологическим требованиям в целях обеспечения безопасных и безвредных условий проживания независимо от его срока.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Заселение жилых помещений, признанных в соответствии с санитарным </w:t>
      </w:r>
      <w:hyperlink r:id="rId11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непригодными для проживания, равно как и предоставление гражданам для постоянного или временного проживания нежилых помещений не допускается.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жилых помещений должно отвечать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24. Санитарно-эпидемиологические требования к эксплуатации производственных, общественных помещений, зданий, сооружений, оборудования и транспорта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эксплуатации производственных, общественных помещений, зданий, сооружений, оборудования и транспорта должны осуществляться санитарно-противоэпидемические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Индивидуальные предприниматели и юридические лица обязаны приостановить либо прекратить свою деятельность или работу отдельных цехов, участков, эксплуатацию зданий, сооружений, оборудования, транспорта, выполнение отдельных видов работ и оказание услуг в случаях, если при осуществлении указанных деятельности, работ и услуг нарушаются санитарные правила.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25. Санитарно-эпидемиологические требования к условиям труда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Условия труда, рабочее место и трудовой процесс не должны оказывать вредное воздействие на человека. Требования к обеспечению безопасных для человека условий труда устанавливаются санитарными правилами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Индивидуальные предприниматели и юридические лица обязаны осуществлять санитарно-противоэпидемические (профилактические)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оборудованию, организации рабочих мест, коллективным и индивидуальным средствам защиты работников, режиму труда, отдыха и бытовому обслуживанию работников в целях предупреждения травм, профессиональных заболеваний, инфекционных заболеваний и заболеваний (отравлений), связанных с условиями труда.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3" w:name="Par372"/>
      <w:bookmarkEnd w:id="3"/>
      <w:r>
        <w:rPr>
          <w:rFonts w:ascii="Calibri" w:hAnsi="Calibri" w:cs="Calibri"/>
        </w:rPr>
        <w:t>Статья 26. Санитарно-эпидемиологические требования к условиям работы с биологическими веществами, биологическими и микробиологическими организмами и их токсинами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74"/>
      <w:bookmarkEnd w:id="4"/>
      <w:r>
        <w:rPr>
          <w:rFonts w:ascii="Calibri" w:hAnsi="Calibri" w:cs="Calibri"/>
        </w:rPr>
        <w:t>1. Условия работы с биологическими веществами, биологическими и микробиологическими организмами и их токсинами, в том числе условия работы в области генной инженерии, и с возбудителями инфекционных заболеваний не должны оказывать вредное воздействие на человека.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Требования к обеспечению безопасности условий работ, указанных в </w:t>
      </w:r>
      <w:hyperlink w:anchor="Par374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статьи, для человека и среды обитания устанавливаются санитарными правилами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Осуществление работ с биологическими веществами, биологическими и микробиологическими организмами и их токсинами допускается при наличии санитарно-эпидемиологических </w:t>
      </w:r>
      <w:hyperlink r:id="rId112" w:history="1">
        <w:r>
          <w:rPr>
            <w:rFonts w:ascii="Calibri" w:hAnsi="Calibri" w:cs="Calibri"/>
            <w:color w:val="0000FF"/>
          </w:rPr>
          <w:t>заключений</w:t>
        </w:r>
      </w:hyperlink>
      <w:r>
        <w:rPr>
          <w:rFonts w:ascii="Calibri" w:hAnsi="Calibri" w:cs="Calibri"/>
        </w:rPr>
        <w:t xml:space="preserve"> о соответствии условий выполнения таких работ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27. Санитарно-эпидемиологические требования к условиям работы с источниками физических факторов воздействия на человека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380"/>
      <w:bookmarkEnd w:id="5"/>
      <w:r>
        <w:rPr>
          <w:rFonts w:ascii="Calibri" w:hAnsi="Calibri" w:cs="Calibri"/>
        </w:rPr>
        <w:t>1. Условия работы с машинами, механизмами, установками, устройствами, аппаратами, которые являются источниками физических факторов воздействия на человека (шума, вибрации, ультразвуковых, инфразвуковых воздействий, теплового, ионизирующего, неионизирующего и иного излучения), не должны оказывать вредное воздействие на человека.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Критерии безопасности и (или) безвредности условий работ с источниками физических факторов воздействия на человека, в том числе предельно допустимые уровни воздействия, устанавливаются санитарными правилами.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Использование машин, механизмов, установок, устройств и аппаратов, а также производство, применение (использование), транспортировка, хранение и захоронение радиоактивных веществ, материалов и отходов, являющихся источниками физических факторов воздействия на человека, указанных в </w:t>
      </w:r>
      <w:hyperlink w:anchor="Par380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статьи, допускаются при наличии санитарно-эпидемиологических </w:t>
      </w:r>
      <w:hyperlink r:id="rId113" w:history="1">
        <w:r>
          <w:rPr>
            <w:rFonts w:ascii="Calibri" w:hAnsi="Calibri" w:cs="Calibri"/>
            <w:color w:val="0000FF"/>
          </w:rPr>
          <w:t>заключений</w:t>
        </w:r>
      </w:hyperlink>
      <w:r>
        <w:rPr>
          <w:rFonts w:ascii="Calibri" w:hAnsi="Calibri" w:cs="Calibri"/>
        </w:rPr>
        <w:t xml:space="preserve"> о соответствии условий работы с источниками физических факторов воздействия на человека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Отношения, возникающие в области обеспечения радиационной безопасности населения и безопасности работ с источниками ионизирующих излучений, устанавливаются </w:t>
      </w:r>
      <w:hyperlink r:id="rId11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6" w:name="Par385"/>
      <w:bookmarkEnd w:id="6"/>
      <w:r>
        <w:rPr>
          <w:rFonts w:ascii="Calibri" w:hAnsi="Calibri" w:cs="Calibri"/>
        </w:rPr>
        <w:t>Статья 28. Санитарно-эпидемиологические требования к условиям отдыха и оздоровления детей, их воспитания и обучения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05.06.2012 N 52-ФЗ)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организациях отдыха и оздоровления детей, дошкольных и других образовательных учреждениях независимо от организационно-правовых форм должны осуществляться меры по </w:t>
      </w:r>
      <w:r>
        <w:rPr>
          <w:rFonts w:ascii="Calibri" w:hAnsi="Calibri" w:cs="Calibri"/>
        </w:rPr>
        <w:lastRenderedPageBreak/>
        <w:t>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05.06.2012 N 52-ФЗ)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Программы, методики и режимы воспитания и обучения детей допускаются к применению при наличии санитарно-эпидемиологических заключений. Использование технических, аудиовизуальных и иных средств воспитания и обучения, учебной мебели, учебной и иной издательской продукции для детей осуществляется при условии их соответствия санитарно-эпидемиологическим требованиям.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1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IV. САНИТАРНО-ПРОТИВОЭПИДЕМИЧЕСКИЕ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(ПРОФИЛАКТИЧЕСКИЕ) МЕРОПРИЯТИЯ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29. Организация и проведение санитарно-противоэпидемических (профилактических) мероприятий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целях предупреждения возникновения и распространения инфекционных заболеваний и массовых неинфекционных заболеваний (отравлений) должны своевременно и в полном объеме проводиться предусмотренные санитарными правилами и иными нормативными правовыми актами Российской Федерации санитарно-противоэпидемические (профилактические) мероприятия, в том числе мероприятия по осуществлению санитарной охраны территории Российской Федерации, введению ограничительных мероприятий (карантина), осуществлению производственного контроля, мер в отношении больных инфекционными заболеваниями, проведению медицинских осмотров, профилактических прививок, гигиенического воспитания и обучения граждан.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Санитарно-противоэпидемические (профилактические) мероприятия подлежат включению в разрабатываемые федеральные целевые программы охраны и укрепления здоровья населения, обеспечения санитарно-эпидемиологического благополучия населения.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Санитарно-противоэпидемические (профилактические) мероприятия проводятся в обязательном порядке гражданами, индивидуальными предпринимателями и юридическими лицами в соответствии с осуществляемой ими деятельностью, а также в случаях, предусмотренных пунктом 2 </w:t>
      </w:r>
      <w:hyperlink w:anchor="Par765" w:history="1">
        <w:r>
          <w:rPr>
            <w:rFonts w:ascii="Calibri" w:hAnsi="Calibri" w:cs="Calibri"/>
            <w:color w:val="0000FF"/>
          </w:rPr>
          <w:t>статьи 50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30. Санитарная охрана территории Российской Федерации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заболеваний, представляющих опасность для населения, а также на предотвращение ввоза на территорию Российской Федерации и реализации на территории Российской Федерации товаров, химических, биологических и радиоактивных веществ, отходов и иных грузов, представляющих опасность для человека (далее - опасные грузы и товары).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(далее - специализированные пункты пропуска). </w:t>
      </w:r>
      <w:hyperlink r:id="rId119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таких пунктов пропуска определяется в </w:t>
      </w:r>
      <w:hyperlink r:id="rId12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30.12.2006 </w:t>
      </w:r>
      <w:hyperlink r:id="rId121" w:history="1">
        <w:r>
          <w:rPr>
            <w:rFonts w:ascii="Calibri" w:hAnsi="Calibri" w:cs="Calibri"/>
            <w:color w:val="0000FF"/>
          </w:rPr>
          <w:t>N 266-ФЗ</w:t>
        </w:r>
      </w:hyperlink>
      <w:r>
        <w:rPr>
          <w:rFonts w:ascii="Calibri" w:hAnsi="Calibri" w:cs="Calibri"/>
        </w:rPr>
        <w:t xml:space="preserve">, от 28.12.2010 </w:t>
      </w:r>
      <w:hyperlink r:id="rId122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r:id="rId12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инфекционных заболеваний, требующих проведения мероприятий по санитарной охране территории Российской Федерации, определяется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28.12.2010 </w:t>
      </w:r>
      <w:hyperlink r:id="rId124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 xml:space="preserve">, от 18.07.2011 </w:t>
      </w:r>
      <w:hyperlink r:id="rId125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3. Не допускаются к ввозу на территорию Российской Федерации опасные грузы и товары, ввоз которых на территорию Российской Федерации запрещен законодательством Российской Федерации, а также грузы и товары, в отношении которых при проведении санитарно-карантинного контроля установлено,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(отравлений).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Санитарно-карантинный контроль в пунктах пропуска через Государственную границу Российской Федерации осуществляется федеральным </w:t>
      </w:r>
      <w:hyperlink r:id="rId126" w:history="1">
        <w:r>
          <w:rPr>
            <w:rFonts w:ascii="Calibri" w:hAnsi="Calibri" w:cs="Calibri"/>
            <w:color w:val="0000FF"/>
          </w:rPr>
          <w:t>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федеральный государственный санитарно-эпидемиологический надзор, а также таможенными органами в части проведения проверки документов в специализированных пунктах пропуска.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осуществлении санитарно-карантинного контроля в специализированных пунктах пропуска должностные лица таможенных органов проводят проверку документов, представляемых перевозчиком или лицом, действующим от его имени, при прибытии товаров и грузов на территорию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власти, осуществляющего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9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осуществления санитарно-карантинного контроля в пунктах пропуска через Государственную границу Российской Федерации (в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</w:t>
      </w:r>
      <w:hyperlink r:id="rId130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внешнеэкономической деятельности Таможенного союза и случаев, когда проводится досмотр товаров и грузов) определяется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Федерального </w:t>
      </w:r>
      <w:hyperlink r:id="rId1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28.12.2010 N 394-ФЗ)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Порядок и условия осуществления санитарной охраны территории Российской Федерации, а также мероприятия по санитарной охране территории Российской Федерации устанавливаются федеральными законами, </w:t>
      </w:r>
      <w:hyperlink r:id="rId132" w:history="1">
        <w:r>
          <w:rPr>
            <w:rFonts w:ascii="Calibri" w:hAnsi="Calibri" w:cs="Calibri"/>
            <w:color w:val="0000FF"/>
          </w:rPr>
          <w:t>санитарными правилами</w:t>
        </w:r>
      </w:hyperlink>
      <w:r>
        <w:rPr>
          <w:rFonts w:ascii="Calibri" w:hAnsi="Calibri" w:cs="Calibri"/>
        </w:rPr>
        <w:t xml:space="preserve">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31. Ограничительные мероприятия (карантин)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Ограничительные мероприятия (карантин) вводятся в пунктах пропуска через Государственную границу Российской Федерации, на территории Российской Федерации, территории соответствующего субъекта Российской Федерации, муниципального образования, в организациях и на объектах хозяйственной и иной деятельности в случае угрозы возникновения и распространения инфекционных заболеваний.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Ограничительные мероприятия (карантин) вводятся (отменяются) на основании предложений,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Федерации, органа местного самоуправления, а также решением уполномоченных должностных лиц федерального органа исполнительной власти или его территориальных органов, структурных подразделений, в ведении которых находятся объекты обороны и иного специального назначения.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Порядок осуществления ограничительных мероприятий (карантина) и </w:t>
      </w:r>
      <w:hyperlink r:id="rId135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>инфекционных заболеваний, при угрозе возникновения и распространения которых вводятся ограничительные мероприятия (карантин), устанавливаются санитарными правилами и иными нормативными правовыми актами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32. Производственный контроль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Производственный контроль, в том числе проведение лабораторных исследований и испытаний, за соблюдением санитарно-эпидемиологических требований и выполнением санитарно-противоэпидемических (профилактических) мероприятий в процессе производства, хранения, транспортировки и реализации продукции, выполнения работ и оказания услуг, а также условиями труда осуществляется индивидуальными предпринимателями и юридическими лицами в целях обеспечения безопасности и (или) безвредности для человека и среды обитания таких продукции, работ и услуг.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19.07.2011 </w:t>
      </w:r>
      <w:hyperlink r:id="rId136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 xml:space="preserve">, от 25.06.2012 </w:t>
      </w:r>
      <w:hyperlink r:id="rId137" w:history="1">
        <w:r>
          <w:rPr>
            <w:rFonts w:ascii="Calibri" w:hAnsi="Calibri" w:cs="Calibri"/>
            <w:color w:val="0000FF"/>
          </w:rPr>
          <w:t>N 93-ФЗ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Производственный контроль осуществляется в порядке, установленном техническими регламентами или применяемыми до дня вступления в силу соответствующих технических регламентов санитарными </w:t>
      </w:r>
      <w:hyperlink r:id="rId138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>, а также стандартами безопасности труда, если иное не предусмотрено федеральным законом.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19.07.2011 </w:t>
      </w:r>
      <w:hyperlink r:id="rId139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 xml:space="preserve">, от 07.12.2011 </w:t>
      </w:r>
      <w:hyperlink r:id="rId140" w:history="1">
        <w:r>
          <w:rPr>
            <w:rFonts w:ascii="Calibri" w:hAnsi="Calibri" w:cs="Calibri"/>
            <w:color w:val="0000FF"/>
          </w:rPr>
          <w:t>N 417-ФЗ</w:t>
        </w:r>
      </w:hyperlink>
      <w:r>
        <w:rPr>
          <w:rFonts w:ascii="Calibri" w:hAnsi="Calibri" w:cs="Calibri"/>
        </w:rPr>
        <w:t xml:space="preserve">, от 25.06.2012 </w:t>
      </w:r>
      <w:hyperlink r:id="rId141" w:history="1">
        <w:r>
          <w:rPr>
            <w:rFonts w:ascii="Calibri" w:hAnsi="Calibri" w:cs="Calibri"/>
            <w:color w:val="0000FF"/>
          </w:rPr>
          <w:t>N 93-ФЗ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Лица, осуществляющие производственный контроль, несут ответственность за своевременность, полноту и достоверность его осуществления.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33. Меры в отношении больных инфекционными заболеваниями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 случае, если они представляют опасность для окружающих, обязательной госпитализации или изоляции в порядке,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Лица, являющиеся носителями возбудителей инфекционных заболеваний, если они могут явиться источниками распространения инфекционных заболеваний в связи с особенностями производства, в котором они заняты, или выполняемой ими работой, при их согласии временно переводятся на другую работу, не связанную с риском распространения инфекционных заболеваний.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Все случаи инфекционных заболеваний и массовых неинфекционных заболеваний (отравлений) подлежат регистрации организациями здравоохранения по месту выявления таких заболеваний (отравлений), государственному учету и ведению отчетности по ним органами, осуществляющими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42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143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ведения государственного учета указанных случаев заболеваний (отравлений), а также порядок ведения отчетности по ним устанавливается федеральным органом исполнительной власти, осуществляющим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28.12.2010 </w:t>
      </w:r>
      <w:hyperlink r:id="rId144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 xml:space="preserve">, от 18.07.2011 </w:t>
      </w:r>
      <w:hyperlink r:id="rId145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34. Обязательные медицинские осмотры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целях предупреждения возникновения и распространения инфекционных заболеваний, массовых неинфекционных заболеваний (отравлений) и профессиональных заболеваний работники отдельных профессий, производств и организаций при выполнении своих трудовых </w:t>
      </w:r>
      <w:r>
        <w:rPr>
          <w:rFonts w:ascii="Calibri" w:hAnsi="Calibri" w:cs="Calibri"/>
        </w:rPr>
        <w:lastRenderedPageBreak/>
        <w:t>обязанностей обязаны проходить предварительные при поступлении на работу и периодические профилактические медицинские осмотры (далее - медицинские осмотры).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на основании предложений органов, осуществляющих федеральный государственный санитарно-эпидемиологический надзор, решениями органов государственной власти субъектов Российской Федерации или органов местного самоуправления в отдельных организациях (цехах, лабораториях и иных структурных подразделениях) могут вводиться дополнительные показания к проведению медицинских осмотров работников.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46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147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Индивидуальные предприниматели и юридические лица обязаны обеспечивать условия, необходимые для своевременного прохождения медицинских осмотров работниками.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Работники, отказывающиеся от прохождения медицинских осмотров, не допускаются к работе.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Данные о прохождении медицинских осмотров подлежат внесению в личные медицинские </w:t>
      </w:r>
      <w:hyperlink r:id="rId148" w:history="1">
        <w:r>
          <w:rPr>
            <w:rFonts w:ascii="Calibri" w:hAnsi="Calibri" w:cs="Calibri"/>
            <w:color w:val="0000FF"/>
          </w:rPr>
          <w:t>книжки</w:t>
        </w:r>
      </w:hyperlink>
      <w:r>
        <w:rPr>
          <w:rFonts w:ascii="Calibri" w:hAnsi="Calibri" w:cs="Calibri"/>
        </w:rPr>
        <w:t xml:space="preserve"> и учету лечебно-профилактическими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49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150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hyperlink r:id="rId151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проведения обязательных медицинских осмотров, учета, ведения отчетности и выдачи работникам личных медицинских </w:t>
      </w:r>
      <w:hyperlink r:id="rId152" w:history="1">
        <w:r>
          <w:rPr>
            <w:rFonts w:ascii="Calibri" w:hAnsi="Calibri" w:cs="Calibri"/>
            <w:color w:val="0000FF"/>
          </w:rPr>
          <w:t>книжек</w:t>
        </w:r>
      </w:hyperlink>
      <w:r>
        <w:rPr>
          <w:rFonts w:ascii="Calibri" w:hAnsi="Calibri" w:cs="Calibri"/>
        </w:rPr>
        <w:t xml:space="preserve"> определяется федеральным органом исполнительной власти, осуществляющим нормативно-правовое регулирование в сфере здравоохранения.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53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28.12.2010 </w:t>
      </w:r>
      <w:hyperlink r:id="rId154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 xml:space="preserve">, от 18.07.2011 </w:t>
      </w:r>
      <w:hyperlink r:id="rId155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35. Профилактические прививки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36. Гигиеническое воспитание и обучение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Гигиеническое воспитание и обучение граждан обязательны, направлены на повышение их санитарной культуры, профилактику заболеваний и распространение знаний о здоровом образе жизни.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Гигиеническое воспитание и обучение граждан осуществляются: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процессе воспитания и обучения в дошкольных и других образовательных учреждениях;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подготовке, переподготовке и повышении квалификации работников посредством включения в программы обучения разделов о гигиенических знаниях;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профессиональной гигиенической подготовке и аттестации должностных лиц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ГОСУДАРСТВЕННОЕ РЕГУЛИРОВАНИЕ В ОБЛАСТИ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ОБЕСПЕЧЕНИЯ САНИТАРНО-ЭПИДЕМИОЛОГИЧЕСКОГО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БЛАГОПОЛУЧИЯ НАСЕЛЕНИЯ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37. Государственное санитарно-эпидемиологическое нормирование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Государственное санитарно-эпидемиологическое нормирование включает в себя: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единых требований к проведению научно-исследовательских работ по обоснованию санитарных правил;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за проведением научно-исследовательских работ по государственному санитарно-</w:t>
      </w:r>
      <w:r>
        <w:rPr>
          <w:rFonts w:ascii="Calibri" w:hAnsi="Calibri" w:cs="Calibri"/>
        </w:rPr>
        <w:lastRenderedPageBreak/>
        <w:t>эпидемиологическому нормированию;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проектов санитарных правил, экспертизу, публичное обсуждение, утверждение и опубликование санитарных правил, а также внесение изменений в санитарные правила и признание их утратившими силу;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25.06.2012 N 93-ФЗ)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за внедрением санитарных правил, изучение и обобщение практики их применения;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регистрацию и систематизацию санитарных правил, формирование и ведение единой федеральной базы данных в области государственного санитарно-эпидемиологического нормирования.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Государственное санитарно-эпидемиологическое нормирование осуществляется в соответствии с </w:t>
      </w:r>
      <w:hyperlink r:id="rId15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38. Разработка санитарных правил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Разработка санитарных правил осуществляется федеральным </w:t>
      </w:r>
      <w:hyperlink r:id="rId159" w:history="1">
        <w:r>
          <w:rPr>
            <w:rFonts w:ascii="Calibri" w:hAnsi="Calibri" w:cs="Calibri"/>
            <w:color w:val="0000FF"/>
          </w:rPr>
          <w:t>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нормативно-правовое регулирование в сфере санитарно-эпидемиологического благополучия, в связи с установленной необходимостью санитарно-эпидемиологического нормирования факторов среды обитания и условий жизнедеятельности человека в порядке, установленном </w:t>
      </w:r>
      <w:hyperlink r:id="rId160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государственном санитарно-эпидемиологическом нормировании.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1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25.06.2012 N 93-ФЗ)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Разработка санитарных правил должна предусматривать: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комплексных исследований по выявлению и оценке воздействия факторов среды обитания на здоровье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санитарно-эпидемиологических требований предотвращения вредного воздействия факторов среды обитания на здоровье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установление критериев безопасности и (или) безвредности, гигиенических и иных нормативов факторов среды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международного опыта в области санитарно-эпидемиологического нормирования;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установление оснований для пересмотра гигиенических и иных нормативов;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прогнозирование социальных и экономических последствий применения санитарных правил;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обоснование сроков и условий введения санитарных правил в действие.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39. Утверждение и введение в действие санитарных правил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62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РФ от 19.03.2013 N 213 установлены полномочия Федеральной службы по надзору в сфере защиты прав потребителей и благополучия человека по осуществлению функций по разработке и утверждению государственных санитарно-эпидемиологических правил и гигиенических нормативов.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 территории Российской Федерации действуют федеральные санитарные правила, утвержденные и введенные в действие федеральным </w:t>
      </w:r>
      <w:hyperlink r:id="rId163" w:history="1">
        <w:r>
          <w:rPr>
            <w:rFonts w:ascii="Calibri" w:hAnsi="Calibri" w:cs="Calibri"/>
            <w:color w:val="0000FF"/>
          </w:rPr>
          <w:t>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нормативно-правовое регулирование в сфере санитарно-эпидемиологического благополучия населения, в </w:t>
      </w:r>
      <w:hyperlink r:id="rId16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28.12.2010 </w:t>
      </w:r>
      <w:hyperlink r:id="rId165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 xml:space="preserve">, от 18.07.2011 </w:t>
      </w:r>
      <w:hyperlink r:id="rId166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вопросу, касающемуся порядка опубликования и вступления в силу приказов Роспотребнадзора и постановлений Главного государственного санитарного врача РФ, признанных Минюстом РФ не нуждающимися в государственной регистрации, см. </w:t>
      </w:r>
      <w:hyperlink r:id="rId167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Роспотребнадзора от 16.12.2005 N 797.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2. Санитарные правила подлежат регистрации и официальному опубликованию в </w:t>
      </w:r>
      <w:hyperlink r:id="rId16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Соблюдение санитарных правил является обязательным для граждан, индивидуальных предпринимателей и юридических лиц.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Нормативные правовые акты, касающиеся вопросов обеспечения санитарно-эпидемиологического благополучия населения, принимаемые федеральными органами исполнительной власти, органами исполнительной власти субъектов Российской Федерации, органами местного самоуправления, решения юридических лиц по указанным вопросам, строительные нормы и правила, правила охраны труда, ветеринарные и фитосанитарные правила не должны противоречить санитарным правилам.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6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7" w:name="Par537"/>
      <w:bookmarkEnd w:id="7"/>
      <w:r>
        <w:rPr>
          <w:rFonts w:ascii="Calibri" w:hAnsi="Calibri" w:cs="Calibri"/>
        </w:rPr>
        <w:t>Статья 40. Особенности лицензирования отдельных видов деятельности, представляющих потенциальную опасность для человека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7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Отдельные виды деятельности, представляющие потенциальную опасность для человека, подлежат лицензированию в соответствии с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Обязательным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соискатель лицензии предполагает использовать для осуществления следующих видов деятельности: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7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08.11.2007 N 258-ФЗ)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7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19.07.2011 N 248-ФЗ;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7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08.11.2007 N 258-ФЗ;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7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19.07.2011 N 248-ФЗ;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7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08.11.2007 N 258-ФЗ;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медицинская и фармацевтическая деятельность;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абзацы седьмой - восьмой утратили силу. - Федеральный </w:t>
      </w:r>
      <w:hyperlink r:id="rId17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19.07.2011 N 248-ФЗ;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в области обращения с ядерными материалами и радиоактивными веществами;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по сбору, использованию, обезвреживанию, транспортировке, размещению отходов I - IV класса опасности;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08.11.2007 </w:t>
      </w:r>
      <w:hyperlink r:id="rId178" w:history="1">
        <w:r>
          <w:rPr>
            <w:rFonts w:ascii="Calibri" w:hAnsi="Calibri" w:cs="Calibri"/>
            <w:color w:val="0000FF"/>
          </w:rPr>
          <w:t>N 258-ФЗ</w:t>
        </w:r>
      </w:hyperlink>
      <w:r>
        <w:rPr>
          <w:rFonts w:ascii="Calibri" w:hAnsi="Calibri" w:cs="Calibri"/>
        </w:rPr>
        <w:t xml:space="preserve">, от 30.12.2008 </w:t>
      </w:r>
      <w:hyperlink r:id="rId179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образовательная деятельность.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18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41. Обязательное подтверждение соответствия отдельных видов продукции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8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Отдельные виды продукции, представляющие потенциальную опасность для человека, подлежат обязательному подтверждению соответствия санитарно-эпидемиологическим требованиям в порядке, установленном </w:t>
      </w:r>
      <w:hyperlink r:id="rId18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техническом регулировании.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8" w:name="Par573"/>
      <w:bookmarkEnd w:id="8"/>
      <w:r>
        <w:rPr>
          <w:rFonts w:ascii="Calibri" w:hAnsi="Calibri" w:cs="Calibri"/>
        </w:rPr>
        <w:t>Статья 42. Санитарно-эпидемиологические экспертизы, расследования, обследования, исследования, испытания и иные виды оценок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8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Санитарно-эпидемиологические экспертизы, расследования, обследования, исследования, испытания и иные виды оценок соблюдения санитарно-эпидемиологических и </w:t>
      </w:r>
      <w:r>
        <w:rPr>
          <w:rFonts w:ascii="Calibri" w:hAnsi="Calibri" w:cs="Calibri"/>
        </w:rPr>
        <w:lastRenderedPageBreak/>
        <w:t xml:space="preserve">гигиенических требований могут проводиться должностными лицами, осуществляющими федеральный государственный санитарно-эпидемиологический надзор, а также экспертами и экспертными организациями, аккредитованными в </w:t>
      </w:r>
      <w:hyperlink r:id="rId18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Федерации, в целях: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установления и предотвращения вредного воздействия факторов среды обитания на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установления соответствия (несоответствия) требованиям настоящего Федерального закона документов, зданий, сооружений, помещений, оборудования, транспортных средств и других объектов, используемых юридическими лицами, индивидуальными предпринимателями для осуществления своей деятельности, и результатов указанной деятельности.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18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583"/>
      <w:bookmarkEnd w:id="9"/>
      <w:r>
        <w:rPr>
          <w:rFonts w:ascii="Calibri" w:hAnsi="Calibri" w:cs="Calibri"/>
        </w:rPr>
        <w:t xml:space="preserve">2. На основании результатов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главными государственными санитарными врачами и (или) их заместителями даются санитарно-эпидемиологические заключения, предусмотренные </w:t>
      </w:r>
      <w:hyperlink w:anchor="Par303" w:history="1">
        <w:r>
          <w:rPr>
            <w:rFonts w:ascii="Calibri" w:hAnsi="Calibri" w:cs="Calibri"/>
            <w:color w:val="0000FF"/>
          </w:rPr>
          <w:t>статьями 18</w:t>
        </w:r>
      </w:hyperlink>
      <w:r>
        <w:rPr>
          <w:rFonts w:ascii="Calibri" w:hAnsi="Calibri" w:cs="Calibri"/>
        </w:rPr>
        <w:t xml:space="preserve">, </w:t>
      </w:r>
      <w:hyperlink w:anchor="Par332" w:history="1">
        <w:r>
          <w:rPr>
            <w:rFonts w:ascii="Calibri" w:hAnsi="Calibri" w:cs="Calibri"/>
            <w:color w:val="0000FF"/>
          </w:rPr>
          <w:t>20</w:t>
        </w:r>
      </w:hyperlink>
      <w:r>
        <w:rPr>
          <w:rFonts w:ascii="Calibri" w:hAnsi="Calibri" w:cs="Calibri"/>
        </w:rPr>
        <w:t xml:space="preserve">, </w:t>
      </w:r>
      <w:hyperlink w:anchor="Par372" w:history="1">
        <w:r>
          <w:rPr>
            <w:rFonts w:ascii="Calibri" w:hAnsi="Calibri" w:cs="Calibri"/>
            <w:color w:val="0000FF"/>
          </w:rPr>
          <w:t>26</w:t>
        </w:r>
      </w:hyperlink>
      <w:r>
        <w:rPr>
          <w:rFonts w:ascii="Calibri" w:hAnsi="Calibri" w:cs="Calibri"/>
        </w:rPr>
        <w:t xml:space="preserve"> - </w:t>
      </w:r>
      <w:hyperlink w:anchor="Par385" w:history="1">
        <w:r>
          <w:rPr>
            <w:rFonts w:ascii="Calibri" w:hAnsi="Calibri" w:cs="Calibri"/>
            <w:color w:val="0000FF"/>
          </w:rPr>
          <w:t>28</w:t>
        </w:r>
      </w:hyperlink>
      <w:r>
        <w:rPr>
          <w:rFonts w:ascii="Calibri" w:hAnsi="Calibri" w:cs="Calibri"/>
        </w:rPr>
        <w:t xml:space="preserve"> и </w:t>
      </w:r>
      <w:hyperlink w:anchor="Par537" w:history="1">
        <w:r>
          <w:rPr>
            <w:rFonts w:ascii="Calibri" w:hAnsi="Calibri" w:cs="Calibri"/>
            <w:color w:val="0000FF"/>
          </w:rPr>
          <w:t>40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18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hyperlink r:id="rId18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 устанавливается федеральным органом исполнительной власти, осуществляющим функции по нормативно-правовому регулированию в сфере санитарно-эпидемиологического благополучия населения.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Федерального </w:t>
      </w:r>
      <w:hyperlink r:id="rId18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Эксперты и экспертные организации, которые проводят санитарно-эпидемиологические экспертизы, расследования, обследования, исследования, испытания и иные виды оценок, несут ответственность за их качество и объективность в соответствии с </w:t>
      </w:r>
      <w:hyperlink r:id="rId18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190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191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29 апреля 2009 года требования статьи 43 не применяются в отношении соковой продукции из фруктов и (или) овощей (</w:t>
      </w:r>
      <w:hyperlink r:id="rId192" w:history="1">
        <w:r>
          <w:rPr>
            <w:rFonts w:ascii="Calibri" w:hAnsi="Calibri" w:cs="Calibri"/>
            <w:color w:val="0000FF"/>
          </w:rPr>
          <w:t>статья 28</w:t>
        </w:r>
      </w:hyperlink>
      <w:r>
        <w:rPr>
          <w:rFonts w:ascii="Calibri" w:hAnsi="Calibri" w:cs="Calibri"/>
        </w:rPr>
        <w:t xml:space="preserve"> Федерального закона от 27.10.2008 N 178-ФЗ).</w:t>
      </w: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0" w:name="Par596"/>
      <w:bookmarkEnd w:id="10"/>
      <w:r>
        <w:rPr>
          <w:rFonts w:ascii="Calibri" w:hAnsi="Calibri" w:cs="Calibri"/>
        </w:rPr>
        <w:t>Статья 43. Государственная регистрация веществ и продукции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598"/>
      <w:bookmarkEnd w:id="11"/>
      <w:r>
        <w:rPr>
          <w:rFonts w:ascii="Calibri" w:hAnsi="Calibri" w:cs="Calibri"/>
        </w:rPr>
        <w:t>1. Государственной регистрации подлежат: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впервые внедряемые в производство и ранее не использовавшиеся химические, биологические вещества и изготовляемые на их основе препараты (далее - вещества), потенциально опасные для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отдельные виды </w:t>
      </w:r>
      <w:hyperlink r:id="rId193" w:history="1">
        <w:r>
          <w:rPr>
            <w:rFonts w:ascii="Calibri" w:hAnsi="Calibri" w:cs="Calibri"/>
            <w:color w:val="0000FF"/>
          </w:rPr>
          <w:t>продукции,</w:t>
        </w:r>
      </w:hyperlink>
      <w:r>
        <w:rPr>
          <w:rFonts w:ascii="Calibri" w:hAnsi="Calibri" w:cs="Calibri"/>
        </w:rPr>
        <w:t xml:space="preserve"> представляющие потенциальную опасность для человека;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отдельные виды </w:t>
      </w:r>
      <w:hyperlink r:id="rId194" w:history="1">
        <w:r>
          <w:rPr>
            <w:rFonts w:ascii="Calibri" w:hAnsi="Calibri" w:cs="Calibri"/>
            <w:color w:val="0000FF"/>
          </w:rPr>
          <w:t>продукции,</w:t>
        </w:r>
      </w:hyperlink>
      <w:r>
        <w:rPr>
          <w:rFonts w:ascii="Calibri" w:hAnsi="Calibri" w:cs="Calibri"/>
        </w:rPr>
        <w:t xml:space="preserve"> в том числе пищевые продукты, впервые ввозимые на территорию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Государственная регистрация указанных в </w:t>
      </w:r>
      <w:hyperlink w:anchor="Par598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статьи веществ и отдельных видов продукции проводится на основании: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оценки опасности веществ и отдельных видов продукции для человека и среды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установления гигиенических и иных нормативов содержания веществ, отдельных компонентов продукции в среде обитания;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разработки защитных мер, в том числе условий утилизации и уничтожения веществ и отдельных видов продукции, по предотвращению их вредного воздействия на человека и среду обитания.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Оценка опасности веществ и отдельных видов продукции для человека и среды обитания, установление гигиенических и иных нормативов содержания веществ и отдельных компонентов </w:t>
      </w:r>
      <w:r>
        <w:rPr>
          <w:rFonts w:ascii="Calibri" w:hAnsi="Calibri" w:cs="Calibri"/>
        </w:rPr>
        <w:lastRenderedPageBreak/>
        <w:t>продукции в среде обитания, разработка защитных мер осуществляются организациями, аккредитованными в установленном порядке.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Перечень веществ и отдельных видов продукции, указанных в </w:t>
      </w:r>
      <w:hyperlink w:anchor="Par598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статьи, и порядок их государственной регистрации, осуществляемой уполномоченными федеральными органами исполнительной власти, устанавливаются Правительством Российской Федерации, если иное не установлено международными договорами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Федерального </w:t>
      </w:r>
      <w:hyperlink r:id="rId19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44.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9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Федеральный государственный санитарно-эпидемиологический надзор включает в себя: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617"/>
      <w:bookmarkEnd w:id="12"/>
      <w:r>
        <w:rPr>
          <w:rFonts w:ascii="Calibri" w:hAnsi="Calibri" w:cs="Calibri"/>
        </w:rPr>
        <w:t xml:space="preserve">1) организацию и проведение </w:t>
      </w:r>
      <w:hyperlink r:id="rId197" w:history="1">
        <w:r>
          <w:rPr>
            <w:rFonts w:ascii="Calibri" w:hAnsi="Calibri" w:cs="Calibri"/>
            <w:color w:val="0000FF"/>
          </w:rPr>
          <w:t>проверок</w:t>
        </w:r>
      </w:hyperlink>
      <w:r>
        <w:rPr>
          <w:rFonts w:ascii="Calibri" w:hAnsi="Calibri" w:cs="Calibri"/>
        </w:rPr>
        <w:t xml:space="preserve"> выполнения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 санитарного законодательства, санитарно-противоэпидемических (профилактических) мероприятий, предписаний должностных лиц, осуществляющих федеральный государственный санитарно-эпидемиологический надзор;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организацию и проведение проверок соответствия продукции, реализуемой юридическими лицами, индивидуальными предпринимателями, требованиям </w:t>
      </w:r>
      <w:hyperlink r:id="rId198" w:history="1">
        <w:r>
          <w:rPr>
            <w:rFonts w:ascii="Calibri" w:hAnsi="Calibri" w:cs="Calibri"/>
            <w:color w:val="0000FF"/>
          </w:rPr>
          <w:t>технических регламентов</w:t>
        </w:r>
      </w:hyperlink>
      <w:r>
        <w:rPr>
          <w:rFonts w:ascii="Calibri" w:hAnsi="Calibri" w:cs="Calibri"/>
        </w:rPr>
        <w:t xml:space="preserve">, государственный надзор за соблюдением которых возложен на федеральный </w:t>
      </w:r>
      <w:hyperlink r:id="rId199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власти, осуществляющий федеральный государственный санитарно-эпидемиологический надзор;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организацию и проведение в </w:t>
      </w:r>
      <w:hyperlink r:id="rId20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, установленном в соответствии с международными договорами Российской Федерации и </w:t>
      </w:r>
      <w:hyperlink r:id="rId20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Государственной границе Российской Федерации, санитарно-карантинного контроля в пунктах пропуска через Государственную границу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применение в порядке, установленном законодательством Российской Федерации, мер по пресечению выявленных нарушений требований санитарного законодательства, </w:t>
      </w:r>
      <w:hyperlink r:id="rId202" w:history="1">
        <w:r>
          <w:rPr>
            <w:rFonts w:ascii="Calibri" w:hAnsi="Calibri" w:cs="Calibri"/>
            <w:color w:val="0000FF"/>
          </w:rPr>
          <w:t>технических регламентов</w:t>
        </w:r>
      </w:hyperlink>
      <w:r>
        <w:rPr>
          <w:rFonts w:ascii="Calibri" w:hAnsi="Calibri" w:cs="Calibri"/>
        </w:rPr>
        <w:t xml:space="preserve"> и (или) устранению последствий таких нарушений, выдачу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выдачу предписаний о проведении санитарно-противоэпидемических (профилактических) мероприятий;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систематическое наблюдение за исполнением требований санитарного законодательства, анализ и прогнозирование состояния исполнения требований санитарного законодательства, </w:t>
      </w:r>
      <w:hyperlink r:id="rId203" w:history="1">
        <w:r>
          <w:rPr>
            <w:rFonts w:ascii="Calibri" w:hAnsi="Calibri" w:cs="Calibri"/>
            <w:color w:val="0000FF"/>
          </w:rPr>
          <w:t>технических регламентов</w:t>
        </w:r>
      </w:hyperlink>
      <w:r>
        <w:rPr>
          <w:rFonts w:ascii="Calibri" w:hAnsi="Calibri" w:cs="Calibri"/>
        </w:rPr>
        <w:t xml:space="preserve">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федеральное статистическое наблюдение в области обеспечения санитарно-эпидемиологического благополучия населения в порядке, установленном федеральным </w:t>
      </w:r>
      <w:hyperlink r:id="rId204" w:history="1">
        <w:r>
          <w:rPr>
            <w:rFonts w:ascii="Calibri" w:hAnsi="Calibri" w:cs="Calibri"/>
            <w:color w:val="0000FF"/>
          </w:rPr>
          <w:t>органом</w:t>
        </w:r>
      </w:hyperlink>
      <w:r>
        <w:rPr>
          <w:rFonts w:ascii="Calibri" w:hAnsi="Calibri" w:cs="Calibri"/>
        </w:rPr>
        <w:t xml:space="preserve"> исполнительной власти, осуществляющим нормативно-правовое регулирование в сфере санитарно-эпидемиологического благополучия населения, в том числе наблюдение за состоянием заболеваемости инфекционными и массовыми неинфекционными заболеваниями (отравлениями) в связи с вредным воздействием факторов среды обитания на человека, включая сбор данных о случаях заболеваний (отравлений) в связи с использованием продукции, не соответствующей санитарно-эпидемиологическим требованиям, а также формирование открытых и общедоступных государственных информационных ресурсов в области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624"/>
      <w:bookmarkEnd w:id="13"/>
      <w:r>
        <w:rPr>
          <w:rFonts w:ascii="Calibri" w:hAnsi="Calibri" w:cs="Calibri"/>
        </w:rPr>
        <w:t>8) проведение ежегодных анализа и оценки эффективности федерального государственного санитарно-эпидемиологического надзора;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подготовку на основании результатов деятельности, предусмотренной </w:t>
      </w:r>
      <w:hyperlink w:anchor="Par617" w:history="1">
        <w:r>
          <w:rPr>
            <w:rFonts w:ascii="Calibri" w:hAnsi="Calibri" w:cs="Calibri"/>
            <w:color w:val="0000FF"/>
          </w:rPr>
          <w:t>подпунктами 1</w:t>
        </w:r>
      </w:hyperlink>
      <w:r>
        <w:rPr>
          <w:rFonts w:ascii="Calibri" w:hAnsi="Calibri" w:cs="Calibri"/>
        </w:rPr>
        <w:t xml:space="preserve"> - </w:t>
      </w:r>
      <w:hyperlink w:anchor="Par624" w:history="1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 xml:space="preserve">настоящего пункта, ежегодных государственных докладов о состоянии санитарно-эпидемиологического благополучия населения в Российской Федерации в </w:t>
      </w:r>
      <w:hyperlink r:id="rId20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Если при строительстве, реконструкции, капитальном ремонте объектов капитального строительства предусмотрено осуществление государственного строительного надзора, государственный санитарно-эпидемиологический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власти, органами исполнительной власти субъектов Российской Федерации в соответствии с </w:t>
      </w:r>
      <w:hyperlink r:id="rId206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градостроительной деятельности.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45. Социально-гигиенический мониторинг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Для оценки, выявления изменений и прогноза состояния здоровья населения и среды обитания, установления и устранения вредного воздействия на человека факторов среды обитания осуществляется социально-гигиенический мониторинг.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Социально-гигиенический мониторинг проводится органами, уполномоченными осуществлять федеральный государственный санитарно-эпидемиологический надзор, в </w:t>
      </w:r>
      <w:hyperlink r:id="rId20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Федерального </w:t>
      </w:r>
      <w:hyperlink r:id="rId20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Утратил силу. - Федеральный </w:t>
      </w:r>
      <w:hyperlink r:id="rId20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VI. ОРГАНИЗАЦИЯ ФЕДЕРАЛЬНОГО ГОСУДАРСТВЕННОГО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САНИТАРНО-ЭПИДЕМИОЛОГИЧЕСКОГО НАДЗОРА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46. Организация федерального государственного санитарно-эпидемиологического надзора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Федеральный государственный санитарно-эпидемиологический надзор осуществляют органы и учреждения, представляющие собой единую федеральную централизованную систему.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Система федерального государственного санитарно-эпидемиологического надзора включает в себя: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уполномоченный федеральный орган исполнительной власти, осуществляющий федеральный государственный санитарно-эпидемиологический надзор;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уполномоченный федеральный </w:t>
      </w:r>
      <w:hyperlink r:id="rId216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власти, осуществляющий федеральный государственный санитарно-эпидемиологический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18.07.2011 N 242-ФЗ, в ред. Федерального </w:t>
      </w:r>
      <w:hyperlink r:id="rId2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25.06.2012 N 93-ФЗ)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19" w:history="1">
        <w:r>
          <w:rPr>
            <w:rFonts w:ascii="Calibri" w:hAnsi="Calibri" w:cs="Calibri"/>
            <w:color w:val="0000FF"/>
          </w:rPr>
          <w:t>территориальные органы</w:t>
        </w:r>
      </w:hyperlink>
      <w:r>
        <w:rPr>
          <w:rFonts w:ascii="Calibri" w:hAnsi="Calibri" w:cs="Calibri"/>
        </w:rPr>
        <w:t xml:space="preserve"> указанных федеральных органов исполнительной власти, созданные в установленном законодательством Российской Федерации порядке для осуществления федерального государственного санитарно-эпидемиологического надзора в субъектах Российской Федерации, муниципальных образованиях, на транспорте, а также в организациях отдельных отраслей промышленности с особо опасными условиями труда и на отдельных территориях Российской Федерации по перечню, утверждаемому Правительством Российской Федерации;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2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664"/>
      <w:bookmarkEnd w:id="14"/>
      <w:r>
        <w:rPr>
          <w:rFonts w:ascii="Calibri" w:hAnsi="Calibri" w:cs="Calibri"/>
        </w:rPr>
        <w:t>структурные подразделения федеральных органов исполнительной власти по вопросам обороны, внутренних дел, безопасности, юстиции, контроля за оборотом наркотических средств и психотропных веществ, осуществляющие федеральный государственный санитарно-эпидемиологический надзор соответственно в Вооруженных Силах Российской Федерации, других войсках, воинских формированиях, на объектах обороны и оборонного производства, безопасности и иного специального назначения (далее - объекты обороны и иного специального назначения);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2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федеральные государственные учреждения и федеральные государственные унитарные предприятия, подведомственные федеральным органам исполнительной власти, осуществляющим федеральный государственный санитарно-эпидемиологический надзор, и осуществляющие свою деятельность в целях обеспечения указанного надзора.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Организацию федерального государственного санитарно-эпидемиологического надзора осуществляет руководитель федерального органа исполнительной власти, осуществляющего федеральный государственный санитарно-эпидемиологический надзор, - Главный государственный санитарный врач Российской Федерации, а также руководители его территориальных органов - главные государственные санитарные врачи по субъектам Российской Федерации, городам, районам и на транспорте, главные государственные санитарные врачи федеральных органов исполнительной власти, указанных в </w:t>
      </w:r>
      <w:hyperlink w:anchor="Par664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пункта 2 настоящей статьи.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28.12.2010 </w:t>
      </w:r>
      <w:hyperlink r:id="rId223" w:history="1">
        <w:r>
          <w:rPr>
            <w:rFonts w:ascii="Calibri" w:hAnsi="Calibri" w:cs="Calibri"/>
            <w:color w:val="0000FF"/>
          </w:rPr>
          <w:t>N 394-ФЗ</w:t>
        </w:r>
      </w:hyperlink>
      <w:r>
        <w:rPr>
          <w:rFonts w:ascii="Calibri" w:hAnsi="Calibri" w:cs="Calibri"/>
        </w:rPr>
        <w:t xml:space="preserve">, от 18.07.2011 </w:t>
      </w:r>
      <w:hyperlink r:id="rId224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673"/>
      <w:bookmarkEnd w:id="15"/>
      <w:r>
        <w:rPr>
          <w:rFonts w:ascii="Calibri" w:hAnsi="Calibri" w:cs="Calibri"/>
        </w:rPr>
        <w:t xml:space="preserve">4. Главные государственные санитарные врачи федеральных органов исполнительной власти, указанных в </w:t>
      </w:r>
      <w:hyperlink w:anchor="Par664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пункта 2 настоящей статьи, по своим функциональным обязанностям являются заместителями Главного государственного санитарного врача Российской Федерации по вопросам, входящим в их компетенцию.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Структура, полномочия, функции федеральных органов исполнительной власти, осуществляющих федеральный государственный санитарно-эпидемиологический надзор, и </w:t>
      </w:r>
      <w:hyperlink r:id="rId225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осуществления указанного надзора устанавливаются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Федерального </w:t>
      </w:r>
      <w:hyperlink r:id="rId22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Структура, полномочия, функции и порядок деятельности федеральных государственных учреждений, федеральных государственных унитарных предприятий, созданных в установленном законодательством Российской Федерации порядке, в целях обеспечения федерального государственного санитарно-эпидемиологического надзора устанавливаются уполномоченными федеральными органами исполнительной власти, в ведении которых находятся указанные учреждения и предприятия.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6 в ред. Федерального </w:t>
      </w:r>
      <w:hyperlink r:id="rId2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К отношениям, связанным с осуществлением федерального государственного санитарно-эпидемиологического надзора, организацией и проведением проверок юридических лиц, индивидуальных предпринимателей, применяются положения Федерального </w:t>
      </w:r>
      <w:hyperlink r:id="rId22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7 введен Федеральным </w:t>
      </w:r>
      <w:hyperlink r:id="rId22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47. Финансовое обеспечение органов,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Финансовое обеспечение органов, осуществляющих федеральный государственный </w:t>
      </w:r>
      <w:r>
        <w:rPr>
          <w:rFonts w:ascii="Calibri" w:hAnsi="Calibri" w:cs="Calibri"/>
        </w:rPr>
        <w:lastRenderedPageBreak/>
        <w:t>санитарно-эпидемиологический надзор, является расходным обязательством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47.1. 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(введена Федеральным </w:t>
      </w:r>
      <w:hyperlink r:id="rId23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Финансовое обеспечение федеральных государственных учреждений, обеспечивающих деятельность органов, осуществляющих федеральный государственный санитарно-эпидемиологический надзор, является расходным обязательством Российской Федерации и осуществляется за счет федерального бюджета, а также за счет: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средств, поступающих за выполнение работ и оказание услуг по договорам с гражданами, индивидуальными предпринимателями и юридическими лицами;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средств, получаемых от граждан, индивидуальных предпринимателей и юридических лиц в порядке возмещения дополнительно понесенных расходов на проведение санитарно-противоэпидемических (профилактических) мероприятий;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средств, получаемых от издательской деятельности;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добровольных взносов и пожертвований граждан и юридических лиц;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других не запрещенных законодательством Российской Федерации источников.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48. Право органов, осуществляющих федеральный государственный санитарно-эпидемиологический надзор, и учреждений, обеспечивающих их деятельность, на пользование имуществом и земельными участками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36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37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Помещения, здания, сооружения, оборудование, транспортные средства и другое имущество, используемые органами, осуществляющими федеральный государственный санитарно-эпидемиологический надзор, и учреждениями, обеспечивающими их деятельность, для выполнения возложенных на них задач,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порядке, установленном </w:t>
      </w:r>
      <w:hyperlink r:id="rId23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39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40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Земельные участки, на которых размещаются здания и сооружения органов, осуществляющих федеральный государственный санитарно-эпидемиологический надзор, и учреждений, обеспечивающих их деятельность, предоставляются им в порядке, установленном </w:t>
      </w:r>
      <w:hyperlink r:id="rId24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42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26.06.2007 </w:t>
      </w:r>
      <w:hyperlink r:id="rId243" w:history="1">
        <w:r>
          <w:rPr>
            <w:rFonts w:ascii="Calibri" w:hAnsi="Calibri" w:cs="Calibri"/>
            <w:color w:val="0000FF"/>
          </w:rPr>
          <w:t>N 118-ФЗ</w:t>
        </w:r>
      </w:hyperlink>
      <w:r>
        <w:rPr>
          <w:rFonts w:ascii="Calibri" w:hAnsi="Calibri" w:cs="Calibri"/>
        </w:rPr>
        <w:t xml:space="preserve">, от 18.07.2011 </w:t>
      </w:r>
      <w:hyperlink r:id="rId244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49. Должностные лица, уполномоченные осуществлять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45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46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Должностными лицами, уполномоченными в соответствии с настоящим Федеральным законом осуществлять федеральный государственный санитарно-эпидемиологический надзор (далее - должностные лица, осуществляющие федеральный государственный санитарно-эпидемиологический надзор), являются главные государственные санитарные врачи и их заместители, руководители структурных подразделений и их заместители, специалисты органов, </w:t>
      </w:r>
      <w:r>
        <w:rPr>
          <w:rFonts w:ascii="Calibri" w:hAnsi="Calibri" w:cs="Calibri"/>
        </w:rPr>
        <w:lastRenderedPageBreak/>
        <w:t>осуществляющих федеральный государственный санитарно-эпидемиологический надзор.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4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Перечень специалистов, уполномоченных осуществлять федеральный государственный санитарно-эпидемиологический надзор, устанавливается </w:t>
      </w:r>
      <w:hyperlink r:id="rId248" w:history="1">
        <w:r>
          <w:rPr>
            <w:rFonts w:ascii="Calibri" w:hAnsi="Calibri" w:cs="Calibri"/>
            <w:color w:val="0000FF"/>
          </w:rPr>
          <w:t>положением,</w:t>
        </w:r>
      </w:hyperlink>
      <w:r>
        <w:rPr>
          <w:rFonts w:ascii="Calibri" w:hAnsi="Calibri" w:cs="Calibri"/>
        </w:rPr>
        <w:t xml:space="preserve"> утвержденным Правительством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4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25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Воздействие на должностных лиц, осуществляющих федеральный государственный санитарно-эпидемиологический надзор, в какой-либо форме с целью повлиять на принимаемые ими решения или воспрепятствование в какой-либо форме их деятельности не допускается и влечет за собой установленную законодательством Российской Федерации ответственность.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Должностные лица, осуществляющие федеральный государственный санитарно-эпидемиологический надзор, находятся под особой защитой государства в соответствии с </w:t>
      </w:r>
      <w:hyperlink r:id="rId25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Должностные лица, осуществляющие федеральный государственный санитарно-эпидемиологический надзор, имеют право на ношение форменной одежды установленного </w:t>
      </w:r>
      <w:hyperlink r:id="rId254" w:history="1">
        <w:r>
          <w:rPr>
            <w:rFonts w:ascii="Calibri" w:hAnsi="Calibri" w:cs="Calibri"/>
            <w:color w:val="0000FF"/>
          </w:rPr>
          <w:t>образца</w:t>
        </w:r>
      </w:hyperlink>
      <w:r>
        <w:rPr>
          <w:rFonts w:ascii="Calibri" w:hAnsi="Calibri" w:cs="Calibri"/>
        </w:rPr>
        <w:t>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Право на замещение должностей главных государственных санитарных врачей и их заместителей имеют граждане Российской Федерации, получившие высшее медицинское образование и имеющие сертификаты по специальности "медико-профилактическое дело".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6" w:name="Par743"/>
      <w:bookmarkEnd w:id="16"/>
      <w:r>
        <w:rPr>
          <w:rFonts w:ascii="Calibri" w:hAnsi="Calibri" w:cs="Calibri"/>
        </w:rPr>
        <w:t>Статья 50. Права должностных лиц,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Должностные лица, осуществляющие федеральный государственный санитарно-эпидемиологический надзор, при исполнении своих служебных обязанностей и по предъявлении служебного удостоверения в порядке, установленном законодательством Российской Федерации, имеют право: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получать от федеральных органов исполнительной власти, органов исполнительной власти субъектов Российской Федерации, органов местного самоуправления,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санитарно-эпидемиологические экспертизы, расследования, обследования, исследования, испытания и иные виды оценок;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беспрепятственно посещать и обследовать территории, здания, строения, сооружения, помещения, оборудование и другие объекты в целях проверки соблюдения индивидуальными предпринимателями, лицами, осуществляющими управленческие функции в коммерческих или иных организациях, и должностными лицами санитарного законодательства и выполнения на указанных объектах санитарно-противоэпидемических (профилактических) мероприятий;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посещать с согласия граждан их жилые помещения в целях обследования их жилищных условий;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отбор для исследований проб и образцов продукции, в том числе продовольственного сырья и пищевых продуктов;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проводить досмотр транспортных средств и перевозимых ими грузов, в том числе продовольственного сырья и пищевых продуктов, в целях установления соответствия </w:t>
      </w:r>
      <w:r>
        <w:rPr>
          <w:rFonts w:ascii="Calibri" w:hAnsi="Calibri" w:cs="Calibri"/>
        </w:rPr>
        <w:lastRenderedPageBreak/>
        <w:t>транспортных средств и перевозимых ими грузов санитарным правилам;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отбор для исследований проб воздуха, воды и почвы;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проводить измерения факторов среды обитания в целях установления соответствия таких факторов санитарным правилам;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составлять протокол о нарушении санитарного законодательства.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765"/>
      <w:bookmarkEnd w:id="17"/>
      <w:r>
        <w:rPr>
          <w:rFonts w:ascii="Calibri" w:hAnsi="Calibri" w:cs="Calibri"/>
        </w:rPr>
        <w:t>2. При выявлении нарушения санитарного законодательства, а также при угрозе возникновения и распространения инфекционных заболеваний и массовых неинфекционных заболеваний (отравлений) должностные лица, осуществляющие федеральный государственный санитарно-эпидемиологический надзор, имеют право давать гражданам и юридическим лицам предписания, обязательные для исполнения ими в установленные сроки: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 устранении выявленных нарушений санитарно-эпидемиологических требований;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прекращении реализации не соответствующей санитарно-эпидемиологическим требованиям продукции, в том числе продовольственного сырья и пищевых продуктов;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проведении дополнительных санитарно-противоэпидемических (профилактических) мероприятий;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проведении лабораторного обследования граждан, контактировавших с больными инфекционными заболеваниями, и медицинского наблюдения за такими гражданами;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выполнении работ по дезинфекции, дезинсекции и дератизации в очагах инфекционных заболеваний, а также на территориях и в помещениях, где имеются и сохраняются условия для возникновения или распространения инфекционных заболеваний.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8" w:name="Par778"/>
      <w:bookmarkEnd w:id="18"/>
      <w:r>
        <w:rPr>
          <w:rFonts w:ascii="Calibri" w:hAnsi="Calibri" w:cs="Calibri"/>
        </w:rPr>
        <w:t>Статья 51. Полномочия главных государственных санитарных врачей и их заместителей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780"/>
      <w:bookmarkEnd w:id="19"/>
      <w:r>
        <w:rPr>
          <w:rFonts w:ascii="Calibri" w:hAnsi="Calibri" w:cs="Calibri"/>
        </w:rPr>
        <w:t xml:space="preserve">1. Главные государственные санитарные врачи и их заместители наряду с правами, предусмотренными </w:t>
      </w:r>
      <w:hyperlink w:anchor="Par743" w:history="1">
        <w:r>
          <w:rPr>
            <w:rFonts w:ascii="Calibri" w:hAnsi="Calibri" w:cs="Calibri"/>
            <w:color w:val="0000FF"/>
          </w:rPr>
          <w:t>статьей 50</w:t>
        </w:r>
      </w:hyperlink>
      <w:r>
        <w:rPr>
          <w:rFonts w:ascii="Calibri" w:hAnsi="Calibri" w:cs="Calibri"/>
        </w:rPr>
        <w:t xml:space="preserve"> настоящего Федерального закона, наделяются следующими полномочиями: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781"/>
      <w:bookmarkEnd w:id="20"/>
      <w:r>
        <w:rPr>
          <w:rFonts w:ascii="Calibri" w:hAnsi="Calibri" w:cs="Calibri"/>
        </w:rPr>
        <w:t>1) рассматривать материалы и дела о нарушениях санитарного законодательства;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предъявлять иски в суд и арбитражный суд в случае нарушения санитарного законодательства;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давать гражданам, индивидуальным предпринимателям и юридическим лицам санитарно-эпидемиологические заключения, предусмотренные </w:t>
      </w:r>
      <w:hyperlink w:anchor="Par583" w:history="1">
        <w:r>
          <w:rPr>
            <w:rFonts w:ascii="Calibri" w:hAnsi="Calibri" w:cs="Calibri"/>
            <w:color w:val="0000FF"/>
          </w:rPr>
          <w:t>статьей 42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давать гражданам, индивидуальным предпринимателям и юридическим лицам предписания, обязательные для исполнения в установленные предписаниями сроки, 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вызове в органы, осуществляющие федеральный государственный санитарно-эпидемиологический надзор, граждан, индивидуальных предпринимателей, должностных лиц для рассмотрения материалов и дел о нарушениях санитарного законодательства;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64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65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проведении в соответствии с осуществляемой ими деятельностью санитарно-эпидемиологических экспертиз, обследований, исследований, испытаний и токсикологических, гигиенических и иных видов оценок, предусмотренных </w:t>
      </w:r>
      <w:hyperlink w:anchor="Par573" w:history="1">
        <w:r>
          <w:rPr>
            <w:rFonts w:ascii="Calibri" w:hAnsi="Calibri" w:cs="Calibri"/>
            <w:color w:val="0000FF"/>
          </w:rPr>
          <w:t>статьей 42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при выявлении нарушения санитарного законодательства, которое создает угрозу возникновения и распространения инфекционных заболеваний и массовых неинфекционных заболеваний (отравлений), принимать в установленном законом порядке меры по приостановлению: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09.05.2005 N 45-ФЗ)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проектирования, строительства, реконструкции, технического перевооружения объектов и ввода их в эксплуатацию;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эксплуатации объектов, производственных цехов и участков, помещений, зданий, сооружений, оборудования, транспортных средств, выполнения отдельных видов работ и </w:t>
      </w:r>
      <w:r>
        <w:rPr>
          <w:rFonts w:ascii="Calibri" w:hAnsi="Calibri" w:cs="Calibri"/>
        </w:rPr>
        <w:lastRenderedPageBreak/>
        <w:t>оказания услуг;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разработки, производства, реализации и применения (использования) продукции;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производства, хранения, транспортировки и реализации продовольственного сырья, пищевых добавок, пищевых продуктов, питьевой воды и контактирующих с ними материалов и изделий;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использования водных объектов в целях питьевого и хозяйственно-бытового водоснабжения, а также в лечебных, оздоровительных и рекреационных целях;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14.07.2008 N 118-ФЗ)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ввоза на территорию Российской Федерации продукции, не соответствующей санитарно-эпидемиологическим требованиям, или не зарегистрированных в установленном законодательством Российской Федерации порядке потенциально опасных для человека химических, биологических, радиоактивных веществ, отдельных видов продукции, отходов, товаров, грузов;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при угрозе возникновения и распространения инфекционных заболеваний, представляющих опасность для окружающих, выносить мотивированные постановления 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проведении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проведении профилактических прививок гражданам или отдельным группам граждан по эпидемическим показаниям;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введении (отмене) ограничительных мероприятий (карантина) в организациях и на объектах;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808"/>
      <w:bookmarkEnd w:id="21"/>
      <w:r>
        <w:rPr>
          <w:rFonts w:ascii="Calibri" w:hAnsi="Calibri" w:cs="Calibri"/>
        </w:rPr>
        <w:t>7) за нарушение санитарного законодательства выносить мотивированные постановления о: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наложении административных взысканий в виде предупреждений или штрафов;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направлении в правоохранительные органы материалов о нарушении санитарного законодательства для решения вопросов о возбуждении уголовных дел;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вносить предложения: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федеральные органы исполнительной власти, органы исполнительной власти субъектов Российской Федерации, органы местного самоуправления о реализации мер по улучшению санитарно-эпидемиологической обстановки и выполнению требований санитарного законодательства, а также предложения, касающиеся развития территорий, обеспечения санитарно-эпидемиологического благополучия населения, охраны и укрепления здоровья населения, охраны окружающей среды;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органы исполнительной власти субъектов Российской Федерации и органы местного самоуправления о введении (отмене) ограничительных мероприятий (карантина);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части, касающейся вопросов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организации о приведении в соответствие с санитарным законодательством принятых ими решений, приказов, распоряжений и инструкций в части, касающейся вопросов обеспечения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27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09.05.2005 N 45-ФЗ;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органы по сертификации о приостановлении или прекращении действия выданных ими сертификатов соответствия на продукцию, не соответствующую санитарно-эпидемиологическим требованиям;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2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исключен. - Федеральный </w:t>
      </w:r>
      <w:hyperlink r:id="rId27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10.01.2003 N 15-ФЗ;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работодателям о применении дисциплинарных взысканий к работникам, допустившим нарушение санитарных правил;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индивидуальным предпринимателям и юридическим лицам о возмещении вреда, причиненного гражданину вследствие допущенного ими нарушения санитарного законодательства, а также о возмещении дополнительно понесенных расходов федеральными государственными учреждениями, обеспечивающими деятельность органов, осуществляющих федеральный государственный санитарно-эпидемиологический надзор, на проведение мероприятий по ликвидации инфекционных заболеваний и массовых неинфекционных заболеваний (отравлений), связанных с указанным нарушением санитарного законодательства.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73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74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Главный государственный санитарный врач Российской Федерации наряду с правами и полномочиями, предусмотренными </w:t>
      </w:r>
      <w:hyperlink w:anchor="Par743" w:history="1">
        <w:r>
          <w:rPr>
            <w:rFonts w:ascii="Calibri" w:hAnsi="Calibri" w:cs="Calibri"/>
            <w:color w:val="0000FF"/>
          </w:rPr>
          <w:t>статьей 50</w:t>
        </w:r>
      </w:hyperlink>
      <w:r>
        <w:rPr>
          <w:rFonts w:ascii="Calibri" w:hAnsi="Calibri" w:cs="Calibri"/>
        </w:rPr>
        <w:t xml:space="preserve"> настоящего Федерального закона и </w:t>
      </w:r>
      <w:hyperlink w:anchor="Par780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настоящей статьи, наделяется дополнительными полномочиями: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830"/>
      <w:bookmarkEnd w:id="22"/>
      <w:r>
        <w:rPr>
          <w:rFonts w:ascii="Calibri" w:hAnsi="Calibri" w:cs="Calibri"/>
        </w:rPr>
        <w:t>выдавать санитарно-эпидемиологические заключения о соответствии утверждаемых федеральными органами исполнительной власти проектов правил охраны труда, правил охраны окружающей среды, проектов федеральных государственных образовательных стандартов и федеральных государственных требований, проектов других нормативных актов и федеральных целевых программ, содержащих мероприятия по обеспечению санитарно-эпидемиологического благополучия населения (далее - документы), санитарным правилам;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01.12.2007 </w:t>
      </w:r>
      <w:hyperlink r:id="rId275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 xml:space="preserve">, от 30.12.2008 </w:t>
      </w:r>
      <w:hyperlink r:id="rId276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 xml:space="preserve">, от 19.07.2011 </w:t>
      </w:r>
      <w:hyperlink r:id="rId277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принимать постановления, издавать распоряжения, указания, утверждать методические, инструктивные и другие документы по вопросам организации федерального государственного санитарно-эпидемиологического надзора и обеспечения санитарно-эпидемиологического благополучия населения, а также вносить в федеральный </w:t>
      </w:r>
      <w:hyperlink r:id="rId278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власти, осуществляющий нормативно-правовое регулирование в сфере санитарно-эпидемиологического благополучия населения, предложения о разработке, об утверждении санитарных правил, о внесении в них изменений и признании утратившими силу таких санитарных правил;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18.07.2011 </w:t>
      </w:r>
      <w:hyperlink r:id="rId279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 xml:space="preserve">, от 25.06.2012 </w:t>
      </w:r>
      <w:hyperlink r:id="rId280" w:history="1">
        <w:r>
          <w:rPr>
            <w:rFonts w:ascii="Calibri" w:hAnsi="Calibri" w:cs="Calibri"/>
            <w:color w:val="0000FF"/>
          </w:rPr>
          <w:t>N 93-ФЗ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документов, предусмотренных </w:t>
      </w:r>
      <w:hyperlink w:anchor="Par830" w:history="1">
        <w:r>
          <w:rPr>
            <w:rFonts w:ascii="Calibri" w:hAnsi="Calibri" w:cs="Calibri"/>
            <w:color w:val="0000FF"/>
          </w:rPr>
          <w:t>абзацем вторым</w:t>
        </w:r>
      </w:hyperlink>
      <w:r>
        <w:rPr>
          <w:rFonts w:ascii="Calibri" w:hAnsi="Calibri" w:cs="Calibri"/>
        </w:rPr>
        <w:t xml:space="preserve"> настоящего пункта;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вносить в Правительство Российской Федерации предложения о введении (отмене) ограничительных мероприятий (карантина) на территории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Главные государственные санитарные врачи, указанные в </w:t>
      </w:r>
      <w:hyperlink w:anchor="Par673" w:history="1">
        <w:r>
          <w:rPr>
            <w:rFonts w:ascii="Calibri" w:hAnsi="Calibri" w:cs="Calibri"/>
            <w:color w:val="0000FF"/>
          </w:rPr>
          <w:t>пункте 4 статьи 46</w:t>
        </w:r>
      </w:hyperlink>
      <w:r>
        <w:rPr>
          <w:rFonts w:ascii="Calibri" w:hAnsi="Calibri" w:cs="Calibri"/>
        </w:rPr>
        <w:t xml:space="preserve"> настоящего Федерального закона, наряду с правами и полномочиями, предусмотренными </w:t>
      </w:r>
      <w:hyperlink w:anchor="Par743" w:history="1">
        <w:r>
          <w:rPr>
            <w:rFonts w:ascii="Calibri" w:hAnsi="Calibri" w:cs="Calibri"/>
            <w:color w:val="0000FF"/>
          </w:rPr>
          <w:t>статьей 50</w:t>
        </w:r>
      </w:hyperlink>
      <w:r>
        <w:rPr>
          <w:rFonts w:ascii="Calibri" w:hAnsi="Calibri" w:cs="Calibri"/>
        </w:rPr>
        <w:t xml:space="preserve"> настоящего Федерального закона и </w:t>
      </w:r>
      <w:hyperlink w:anchor="Par781" w:history="1">
        <w:r>
          <w:rPr>
            <w:rFonts w:ascii="Calibri" w:hAnsi="Calibri" w:cs="Calibri"/>
            <w:color w:val="0000FF"/>
          </w:rPr>
          <w:t>подпунктами 1</w:t>
        </w:r>
      </w:hyperlink>
      <w:r>
        <w:rPr>
          <w:rFonts w:ascii="Calibri" w:hAnsi="Calibri" w:cs="Calibri"/>
        </w:rPr>
        <w:t xml:space="preserve"> - </w:t>
      </w:r>
      <w:hyperlink w:anchor="Par808" w:history="1">
        <w:r>
          <w:rPr>
            <w:rFonts w:ascii="Calibri" w:hAnsi="Calibri" w:cs="Calibri"/>
            <w:color w:val="0000FF"/>
          </w:rPr>
          <w:t>7</w:t>
        </w:r>
      </w:hyperlink>
      <w:r>
        <w:rPr>
          <w:rFonts w:ascii="Calibri" w:hAnsi="Calibri" w:cs="Calibri"/>
        </w:rPr>
        <w:t xml:space="preserve"> пункта 1 настоящей статьи, наделяются дополнительными полномочиями: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вносить в федеральный </w:t>
      </w:r>
      <w:hyperlink r:id="rId281" w:history="1">
        <w:r>
          <w:rPr>
            <w:rFonts w:ascii="Calibri" w:hAnsi="Calibri" w:cs="Calibri"/>
            <w:color w:val="0000FF"/>
          </w:rPr>
          <w:t>орган</w:t>
        </w:r>
      </w:hyperlink>
      <w:r>
        <w:rPr>
          <w:rFonts w:ascii="Calibri" w:hAnsi="Calibri" w:cs="Calibri"/>
        </w:rPr>
        <w:t xml:space="preserve"> исполнительной власти, осуществляющий нормативно-правовое регулирование в сфере санитарно-эпидемиологического благополучия населения, предложения о разработке, об утверждении санитарных правил по вопросам, отнесенным к компетенции указанных должностных лиц, о внесении в них изменений и признании утратившими силу таких санитарных правил;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25.06.2012 N 93-ФЗ)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утверждать инструкции и иные документы, регламентирующие порядок осуществления федерального государственного санитарно-эпидемиологического надзора на объектах обороны и иного специального назначения.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283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18.07.2011 </w:t>
      </w:r>
      <w:hyperlink r:id="rId284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52. Обязанности должностных лиц,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Должностные лица, осуществляющие федеральный государственный санитарно-эпидемиологический надзор, обязаны: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своевременно и в полной мере исполнять предусмотренные </w:t>
      </w:r>
      <w:hyperlink w:anchor="Par743" w:history="1">
        <w:r>
          <w:rPr>
            <w:rFonts w:ascii="Calibri" w:hAnsi="Calibri" w:cs="Calibri"/>
            <w:color w:val="0000FF"/>
          </w:rPr>
          <w:t>статьями 50,</w:t>
        </w:r>
      </w:hyperlink>
      <w:r>
        <w:rPr>
          <w:rFonts w:ascii="Calibri" w:hAnsi="Calibri" w:cs="Calibri"/>
        </w:rPr>
        <w:t xml:space="preserve"> </w:t>
      </w:r>
      <w:hyperlink w:anchor="Par778" w:history="1">
        <w:r>
          <w:rPr>
            <w:rFonts w:ascii="Calibri" w:hAnsi="Calibri" w:cs="Calibri"/>
            <w:color w:val="0000FF"/>
          </w:rPr>
          <w:t>51</w:t>
        </w:r>
      </w:hyperlink>
      <w:r>
        <w:rPr>
          <w:rFonts w:ascii="Calibri" w:hAnsi="Calibri" w:cs="Calibri"/>
        </w:rPr>
        <w:t xml:space="preserve"> настоящего Федерального закона полномочия на предупреждение, обнаружение и пресечение нарушения санитарного законодательства, обеспечение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устанавливать причины и выявлять условия возникновения и распространения инфекционных заболеваний и массовых неинфекционных заболеваний (отравлений);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рассматривать обращения граждан и юридических лиц по вопросам санитарно-эпидемиологического благополучия населения и принимать соответствующие меры;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информировать органы государственной власти Российской Федерации, органы государственной власти субъектов Российской Федерации, органы местного самоуправления и население о санитарно-эпидемиологической обстановке и о принимаемых мерах по обеспечению санитарно-эпидемиологического благополучия населения;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свою деятельность по обеспечению санитарно-эпидемиологического благополучия населения во взаимодействии с федеральными органами исполнительной власти, органами исполнительной власти субъектов Российской Федерации, органами местного самоуправления и общественными объединениями;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соблюдать государственную, </w:t>
      </w:r>
      <w:hyperlink r:id="rId288" w:history="1">
        <w:r>
          <w:rPr>
            <w:rFonts w:ascii="Calibri" w:hAnsi="Calibri" w:cs="Calibri"/>
            <w:color w:val="0000FF"/>
          </w:rPr>
          <w:t>врачебную</w:t>
        </w:r>
      </w:hyperlink>
      <w:r>
        <w:rPr>
          <w:rFonts w:ascii="Calibri" w:hAnsi="Calibri" w:cs="Calibri"/>
        </w:rPr>
        <w:t xml:space="preserve"> и иную охраняемую </w:t>
      </w:r>
      <w:hyperlink r:id="rId28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тайну в отношении информации, ставшей им известной при выполнении своих служебных обязанностей;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оказывать содействие общественным объединениям в вопросах обеспечения санитарно-эпидемиологического благополучия населения и исполнения санитарного законодательства;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соблюдать законодательство Российской Федерации, права и законные интересы граждан, юридических лиц, индивидуальных предпринимателей при проведении в отношении их проверок и мероприятий по контролю.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9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53. Ответственность должностных лиц,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Должностные лица, осуществляющие федеральный государственный санитарно-эпидемиологический надзор, за ненадлежащее исполнение своих служебных обязанностей, а также за сокрытие фактов и обстоятельств, создающих угрозу санитарно-эпидемиологическому благополучию населения, несут ответственность в порядке,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54. Обжалование действий (бездействия) должностных лиц, осуществляющих федеральный государственный санитарно-эпидемиологический надзор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Действия (бездействие) должностных лиц, осуществляющих федеральный государственный санитарно-эпидемиологический надзор, могут быть обжалованы в вышестоящий орган государственного санитарно-эпидемиологического надзора, главному государственному санитарному врачу или в суд.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Жалоба рассматривается в порядке, установленном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Подача жалобы не приостанавливает обжалуемых действий, если исполнение обжалуемых действий не приостанавливается решением суда.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VII. ОТВЕТСТВЕННОСТЬ ЗА НАРУШЕНИЕ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САНИТАРНОГО ЗАКОНОДАТЕЛЬСТВА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55. Ответственность за нарушение санитарного законодательства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30.12.2001 N 196-ФЗ)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 нарушение санитарного законодательства устанавливается дисциплинарная, </w:t>
      </w:r>
      <w:hyperlink r:id="rId296" w:history="1">
        <w:r>
          <w:rPr>
            <w:rFonts w:ascii="Calibri" w:hAnsi="Calibri" w:cs="Calibri"/>
            <w:color w:val="0000FF"/>
          </w:rPr>
          <w:t>административная</w:t>
        </w:r>
      </w:hyperlink>
      <w:r>
        <w:rPr>
          <w:rFonts w:ascii="Calibri" w:hAnsi="Calibri" w:cs="Calibri"/>
        </w:rPr>
        <w:t xml:space="preserve"> и </w:t>
      </w:r>
      <w:hyperlink r:id="rId297" w:history="1">
        <w:r>
          <w:rPr>
            <w:rFonts w:ascii="Calibri" w:hAnsi="Calibri" w:cs="Calibri"/>
            <w:color w:val="0000FF"/>
          </w:rPr>
          <w:t>уголовная</w:t>
        </w:r>
      </w:hyperlink>
      <w:r>
        <w:rPr>
          <w:rFonts w:ascii="Calibri" w:hAnsi="Calibri" w:cs="Calibri"/>
        </w:rPr>
        <w:t xml:space="preserve"> ответственность в соответствии с законодательством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56. Утратила силу. - Федеральный </w:t>
      </w:r>
      <w:hyperlink r:id="rId298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30.12.2001 N 196-ФЗ.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57. Гражданско-правовая ответственность за причинение вреда вследствие нарушения санитарного законодательства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Вред, причиненный личности или имуществу гражданина, а также вред, причиненный имуществу юридического лица вследствие нарушения санитарного законодательства, подлежит возмещению гражданином или юридическим лицом, причинившими вред, в полном объеме в соответствии с </w:t>
      </w:r>
      <w:hyperlink r:id="rId29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VIII. ЗАКЛЮЧИТЕЛЬНЫЕ ПОЛОЖЕНИЯ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58. Вступление в силу настоящего Федерального закона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вступает в силу со дня его официального опубликования.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59. О признании утратившими силу отдельных нормативных правовых актов в связи с принятием настоящего Федерального закона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связи с принятием настоящего Федерального закона признать утратившими силу: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0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РСФСР "О санитарно-эпидемиологическом благополучии населения" (Ведомости Съезда народных депутатов РСФСР и Верховного Совета РСФСР, 1991, N 20, ст. 641);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01" w:history="1">
        <w:r>
          <w:rPr>
            <w:rFonts w:ascii="Calibri" w:hAnsi="Calibri" w:cs="Calibri"/>
            <w:color w:val="0000FF"/>
          </w:rPr>
          <w:t>статью 2</w:t>
        </w:r>
      </w:hyperlink>
      <w:r>
        <w:rPr>
          <w:rFonts w:ascii="Calibri" w:hAnsi="Calibri" w:cs="Calibri"/>
        </w:rPr>
        <w:t xml:space="preserve"> Закона Российской Федерации "О внесении изменений и дополнений в Закон РСФСР "О санитарно-эпидемиологическом благополучии населения", Закон Российской Федерации "О защите прав потребителей", Закон Российской Федерации "Об охране окружающей среды" (Ведомости Съезда народных депутатов Российской Федерации и Верховного Совета Российской Федерации, 1993, N 29, ст. 1111);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02" w:history="1">
        <w:r>
          <w:rPr>
            <w:rFonts w:ascii="Calibri" w:hAnsi="Calibri" w:cs="Calibri"/>
            <w:color w:val="0000FF"/>
          </w:rPr>
          <w:t>статью 2</w:t>
        </w:r>
      </w:hyperlink>
      <w:r>
        <w:rPr>
          <w:rFonts w:ascii="Calibri" w:hAnsi="Calibri" w:cs="Calibri"/>
        </w:rPr>
        <w:t xml:space="preserve"> Федерального закона "О внесении изменений и дополнений в законодательные акты Российской Федерации в связи с принятием Законов Российской Федерации "О стандартизации", "Об обеспечении единства измерений", "О сертификации продукции и услуг" (Собрание законодательства Российской Федерации, 1995, N 26, ст. 2397);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03" w:history="1">
        <w:r>
          <w:rPr>
            <w:rFonts w:ascii="Calibri" w:hAnsi="Calibri" w:cs="Calibri"/>
            <w:color w:val="0000FF"/>
          </w:rPr>
          <w:t>статью 14</w:t>
        </w:r>
      </w:hyperlink>
      <w:r>
        <w:rPr>
          <w:rFonts w:ascii="Calibri" w:hAnsi="Calibri" w:cs="Calibri"/>
        </w:rPr>
        <w:t xml:space="preserve"> Федерального закона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N 30, ст. 3613);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04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Верховного Совета РСФСР от 19 апреля 1991 г. N 1035-1 "О порядке введения в действие Закона РСФСР "О санитарно-эпидемиологическом благополучии населения" (Ведомости Съезда народных депутатов РСФСР и Верховного Совета РСФСР, 1991, N 20, ст. 642).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60. О приведении нормативных правовых актов в соответствие с настоящим Федеральным законом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Предложить Президенту Российской Федерации и поручить Правительству Российской </w:t>
      </w:r>
      <w:r>
        <w:rPr>
          <w:rFonts w:ascii="Calibri" w:hAnsi="Calibri" w:cs="Calibri"/>
        </w:rPr>
        <w:lastRenderedPageBreak/>
        <w:t>Федерации привести свои нормативные правовые акты в соответствие с настоящим Федеральным законом.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30 марта 1999 года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52-ФЗ</w:t>
      </w: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36DD" w:rsidRDefault="00B736D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>
      <w:bookmarkStart w:id="23" w:name="_GoBack"/>
      <w:bookmarkEnd w:id="23"/>
    </w:p>
    <w:sectPr w:rsidR="007113F4" w:rsidSect="006C4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DD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6DD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736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3948754EE929497CEB2EDDA5176C4BD2E0D99E94B56EEC9141F9BCEAF099D66CFB0BA416CE40530A2T8J" TargetMode="External"/><Relationship Id="rId299" Type="http://schemas.openxmlformats.org/officeDocument/2006/relationships/hyperlink" Target="consultantplus://offline/ref=A3948754EE929497CEB2EDDA5176C4BD2E0D9BEA4F53EEC9141F9BCEAF099D66CFB0BA416CE60133A2T9J" TargetMode="External"/><Relationship Id="rId303" Type="http://schemas.openxmlformats.org/officeDocument/2006/relationships/hyperlink" Target="consultantplus://offline/ref=A3948754EE929497CEB2EDDA5176C4BD2E009DE84E5DB3C31C4697CCA806C271C8F9B6406CE500A3T2J" TargetMode="External"/><Relationship Id="rId21" Type="http://schemas.openxmlformats.org/officeDocument/2006/relationships/hyperlink" Target="consultantplus://offline/ref=A3948754EE929497CEB2EDDA5176C4BD2E089EEE4A5EEEC9141F9BCEAF099D66CFB0BA416CE40730A2TBJ" TargetMode="External"/><Relationship Id="rId42" Type="http://schemas.openxmlformats.org/officeDocument/2006/relationships/hyperlink" Target="consultantplus://offline/ref=A3948754EE929497CEB2EDDA5176C4BD2E0A91ED4D55EEC9141F9BCEAF099D66CFB0BA416CE40530A2TCJ" TargetMode="External"/><Relationship Id="rId63" Type="http://schemas.openxmlformats.org/officeDocument/2006/relationships/hyperlink" Target="consultantplus://offline/ref=A3948754EE929497CEB2EDDA5176C4BD2E0A9FED4A53EEC9141F9BCEAF099D66CFB0BA416CE40136A2TCJ" TargetMode="External"/><Relationship Id="rId84" Type="http://schemas.openxmlformats.org/officeDocument/2006/relationships/hyperlink" Target="consultantplus://offline/ref=A3948754EE929497CEB2EDDA5176C4BD2E0D99E94B56EEC9141F9BCEAF099D66CFB0BA416CE40531A2TDJ" TargetMode="External"/><Relationship Id="rId138" Type="http://schemas.openxmlformats.org/officeDocument/2006/relationships/hyperlink" Target="consultantplus://offline/ref=A3948754EE929497CEB2EDDA5176C4BD290199E84C5DB3C31C4697CCA806C271C8F9B6406CE406A3T0J" TargetMode="External"/><Relationship Id="rId159" Type="http://schemas.openxmlformats.org/officeDocument/2006/relationships/hyperlink" Target="consultantplus://offline/ref=A3948754EE929497CEB2EDDA5176C4BD2E0D9CE9485FEEC9141F9BCEAF099D66CFB0BA416CE40732A2TCJ" TargetMode="External"/><Relationship Id="rId170" Type="http://schemas.openxmlformats.org/officeDocument/2006/relationships/hyperlink" Target="consultantplus://offline/ref=A3948754EE929497CEB2EDDA5176C4BD2E0D9BEE4A55EEC9141F9BCEAF099D66CFB0BA416CE4043BA2T8J" TargetMode="External"/><Relationship Id="rId191" Type="http://schemas.openxmlformats.org/officeDocument/2006/relationships/hyperlink" Target="consultantplus://offline/ref=A3948754EE929497CEB2EDDA5176C4BD2E0A9FED4A53EEC9141F9BCEAF099D66CFB0BA416CE4013BA2TAJ" TargetMode="External"/><Relationship Id="rId205" Type="http://schemas.openxmlformats.org/officeDocument/2006/relationships/hyperlink" Target="consultantplus://offline/ref=A3948754EE929497CEB2EDDA5176C4BD2E0A99E84A54EEC9141F9BCEAF099D66CFB0BA416CE40733A2T4J" TargetMode="External"/><Relationship Id="rId226" Type="http://schemas.openxmlformats.org/officeDocument/2006/relationships/hyperlink" Target="consultantplus://offline/ref=A3948754EE929497CEB2EDDA5176C4BD2E0A9FED4A53EEC9141F9BCEAF099D66CFB0BA416CE40031A2TFJ" TargetMode="External"/><Relationship Id="rId247" Type="http://schemas.openxmlformats.org/officeDocument/2006/relationships/hyperlink" Target="consultantplus://offline/ref=A3948754EE929497CEB2EDDA5176C4BD2E0A9FED4A53EEC9141F9BCEAF099D66CFB0BA416CE40037A2TDJ" TargetMode="External"/><Relationship Id="rId107" Type="http://schemas.openxmlformats.org/officeDocument/2006/relationships/hyperlink" Target="consultantplus://offline/ref=A3948754EE929497CEB2EDDA5176C4BD2E0D9DEC4E56EEC9141F9BCEAF099D66CFB0BA416CE00E3BA2TCJ" TargetMode="External"/><Relationship Id="rId268" Type="http://schemas.openxmlformats.org/officeDocument/2006/relationships/hyperlink" Target="consultantplus://offline/ref=A3948754EE929497CEB2EDDA5176C4BD2E0D99E94B56EEC9141F9BCEAF099D66CFB0BA416CE40536A2TEJ" TargetMode="External"/><Relationship Id="rId289" Type="http://schemas.openxmlformats.org/officeDocument/2006/relationships/hyperlink" Target="consultantplus://offline/ref=A3948754EE929497CEB2EDDA5176C4BD260A90E3495DB3C31C4697CCAAT8J" TargetMode="External"/><Relationship Id="rId11" Type="http://schemas.openxmlformats.org/officeDocument/2006/relationships/hyperlink" Target="consultantplus://offline/ref=A3948754EE929497CEB2EDDA5176C4BD2E0B9BEE4854EEC9141F9BCEAF099D66CFB0BA416CE4043AA2TAJ" TargetMode="External"/><Relationship Id="rId32" Type="http://schemas.openxmlformats.org/officeDocument/2006/relationships/hyperlink" Target="consultantplus://offline/ref=A3948754EE929497CEB2EDDA5176C4BD2E089CEF4857EEC9141F9BCEAF099D66CFB0BA416CE40733A2TBJ" TargetMode="External"/><Relationship Id="rId53" Type="http://schemas.openxmlformats.org/officeDocument/2006/relationships/hyperlink" Target="consultantplus://offline/ref=A3948754EE929497CEB2EDDA5176C4BD2E0A9FED4A53EEC9141F9BCEAF099D66CFB0BA416CE40137A2T5J" TargetMode="External"/><Relationship Id="rId74" Type="http://schemas.openxmlformats.org/officeDocument/2006/relationships/hyperlink" Target="consultantplus://offline/ref=A3948754EE929497CEB2EDDA5176C4BD2E0D99E94B56EEC9141F9BCEAF099D66CFB0BA416CE40532A2TEJ" TargetMode="External"/><Relationship Id="rId128" Type="http://schemas.openxmlformats.org/officeDocument/2006/relationships/hyperlink" Target="consultantplus://offline/ref=A3948754EE929497CEB2EDDA5176C4BD2E0A9FED4A53EEC9141F9BCEAF099D66CFB0BA416CE40135A2TBJ" TargetMode="External"/><Relationship Id="rId149" Type="http://schemas.openxmlformats.org/officeDocument/2006/relationships/hyperlink" Target="consultantplus://offline/ref=A3948754EE929497CEB2EDDA5176C4BD2E0D9DEC4E56EEC9141F9BCEAF099D66CFB0BA416CE00E3BA2T4J" TargetMode="External"/><Relationship Id="rId5" Type="http://schemas.openxmlformats.org/officeDocument/2006/relationships/hyperlink" Target="consultantplus://offline/ref=A3948754EE929497CEB2EDDA5176C4BD280899E94A5DB3C31C4697CCA806C271C8F9B6406CE504A3T2J" TargetMode="External"/><Relationship Id="rId95" Type="http://schemas.openxmlformats.org/officeDocument/2006/relationships/hyperlink" Target="consultantplus://offline/ref=A3948754EE929497CEB2EDDA5176C4BD2E0D99E94B56EEC9141F9BCEAF099D66CFB0BA416CE40530A2TFJ" TargetMode="External"/><Relationship Id="rId160" Type="http://schemas.openxmlformats.org/officeDocument/2006/relationships/hyperlink" Target="consultantplus://offline/ref=A3948754EE929497CEB2EDDA5176C4BD2A0C9EEB4E5DB3C31C4697CCA806C271C8F9B6406CE506A3T7J" TargetMode="External"/><Relationship Id="rId181" Type="http://schemas.openxmlformats.org/officeDocument/2006/relationships/hyperlink" Target="consultantplus://offline/ref=A3948754EE929497CEB2EDDA5176C4BD2E0D99E94B56EEC9141F9BCEAF099D66CFB0BA416CE40537A2TFJ" TargetMode="External"/><Relationship Id="rId216" Type="http://schemas.openxmlformats.org/officeDocument/2006/relationships/hyperlink" Target="consultantplus://offline/ref=A3948754EE929497CEB2EDDA5176C4BD2E0D9FEB4B50EEC9141F9BCEAF099D66CFB0BA416CE40633A2TEJ" TargetMode="External"/><Relationship Id="rId237" Type="http://schemas.openxmlformats.org/officeDocument/2006/relationships/hyperlink" Target="consultantplus://offline/ref=A3948754EE929497CEB2EDDA5176C4BD2E0A9FED4A53EEC9141F9BCEAF099D66CFB0BA416CE40030A2T8J" TargetMode="External"/><Relationship Id="rId258" Type="http://schemas.openxmlformats.org/officeDocument/2006/relationships/hyperlink" Target="consultantplus://offline/ref=A3948754EE929497CEB2EDDA5176C4BD2E0A9FED4A53EEC9141F9BCEAF099D66CFB0BA416CE40037A2T5J" TargetMode="External"/><Relationship Id="rId279" Type="http://schemas.openxmlformats.org/officeDocument/2006/relationships/hyperlink" Target="consultantplus://offline/ref=A3948754EE929497CEB2EDDA5176C4BD2E0A9FED4A53EEC9141F9BCEAF099D66CFB0BA416CE40036A2TBJ" TargetMode="External"/><Relationship Id="rId22" Type="http://schemas.openxmlformats.org/officeDocument/2006/relationships/hyperlink" Target="consultantplus://offline/ref=A3948754EE929497CEB2EDDA5176C4BD2E089FE24C50EEC9141F9BCEAF099D66CFB0BA416CE40731A2TBJ" TargetMode="External"/><Relationship Id="rId43" Type="http://schemas.openxmlformats.org/officeDocument/2006/relationships/hyperlink" Target="consultantplus://offline/ref=A3948754EE929497CEB2EDDA5176C4BD2E0D99E94B56EEC9141F9BCEAF099D66CFB0BA416CE40533A2T5J" TargetMode="External"/><Relationship Id="rId64" Type="http://schemas.openxmlformats.org/officeDocument/2006/relationships/hyperlink" Target="consultantplus://offline/ref=A3948754EE929497CEB2EDDA5176C4BD2E0A9FED4A53EEC9141F9BCEAF099D66CFB0BA416CE40136A2TFJ" TargetMode="External"/><Relationship Id="rId118" Type="http://schemas.openxmlformats.org/officeDocument/2006/relationships/hyperlink" Target="consultantplus://offline/ref=A3948754EE929497CEB2EDDA5176C4BD2E0D9DEC4E56EEC9141F9BCEAF099D66CFB0BA416CE00E3BA2TFJ" TargetMode="External"/><Relationship Id="rId139" Type="http://schemas.openxmlformats.org/officeDocument/2006/relationships/hyperlink" Target="consultantplus://offline/ref=A3948754EE929497CEB2EDDA5176C4BD2E0D99E94B56EEC9141F9BCEAF099D66CFB0BA416CE40530A2T4J" TargetMode="External"/><Relationship Id="rId290" Type="http://schemas.openxmlformats.org/officeDocument/2006/relationships/hyperlink" Target="consultantplus://offline/ref=A3948754EE929497CEB2EDDA5176C4BD2E0A9FED4A53EEC9141F9BCEAF099D66CFB0BA416CE40035A2T9J" TargetMode="External"/><Relationship Id="rId304" Type="http://schemas.openxmlformats.org/officeDocument/2006/relationships/hyperlink" Target="consultantplus://offline/ref=A3948754EE929497CEB2EDDA5176C4BD2B099EEF4200B9CB454A95ACTBJ" TargetMode="External"/><Relationship Id="rId85" Type="http://schemas.openxmlformats.org/officeDocument/2006/relationships/hyperlink" Target="consultantplus://offline/ref=A3948754EE929497CEB2EDDA5176C4BD270899ED4C5DB3C31C4697CCA806C271C8F9B6406CE707A3TBJ" TargetMode="External"/><Relationship Id="rId150" Type="http://schemas.openxmlformats.org/officeDocument/2006/relationships/hyperlink" Target="consultantplus://offline/ref=A3948754EE929497CEB2EDDA5176C4BD2E0A9FED4A53EEC9141F9BCEAF099D66CFB0BA416CE40134A2TFJ" TargetMode="External"/><Relationship Id="rId171" Type="http://schemas.openxmlformats.org/officeDocument/2006/relationships/hyperlink" Target="consultantplus://offline/ref=A3948754EE929497CEB2EDDA5176C4BD2E0D9BEE4A55EEC9141F9BCEAF099D66CFB0BA416CE4043BA2T8J" TargetMode="External"/><Relationship Id="rId192" Type="http://schemas.openxmlformats.org/officeDocument/2006/relationships/hyperlink" Target="consultantplus://offline/ref=A3948754EE929497CEB2EDDA5176C4BD270899ED4C5DB3C31C4697CCA806C271C8F9B6406CE707A3TBJ" TargetMode="External"/><Relationship Id="rId206" Type="http://schemas.openxmlformats.org/officeDocument/2006/relationships/hyperlink" Target="consultantplus://offline/ref=A3948754EE929497CEB2EDDA5176C4BD2E0D9EE84A54EEC9141F9BCEAF099D66CFB0BA416CE40F34A2TCJ" TargetMode="External"/><Relationship Id="rId227" Type="http://schemas.openxmlformats.org/officeDocument/2006/relationships/hyperlink" Target="consultantplus://offline/ref=A3948754EE929497CEB2EDDA5176C4BD2E0A9FED4A53EEC9141F9BCEAF099D66CFB0BA416CE40031A2T9J" TargetMode="External"/><Relationship Id="rId248" Type="http://schemas.openxmlformats.org/officeDocument/2006/relationships/hyperlink" Target="consultantplus://offline/ref=A3948754EE929497CEB2EDDA5176C4BD2E0D9EE84E5EEEC9141F9BCEAF099D66CFB0BA416CE40530A2T9J" TargetMode="External"/><Relationship Id="rId269" Type="http://schemas.openxmlformats.org/officeDocument/2006/relationships/hyperlink" Target="consultantplus://offline/ref=A3948754EE929497CEB2EDDA5176C4BD2E0D9DEC4E56EEC9141F9BCEAF099D66CFB0BA416CE10737A2TDJ" TargetMode="External"/><Relationship Id="rId12" Type="http://schemas.openxmlformats.org/officeDocument/2006/relationships/hyperlink" Target="consultantplus://offline/ref=A3948754EE929497CEB2EDDA5176C4BD2E0A9BE24F57EEC9141F9BCEAF099D66CFB0BA416CE40136A2T8J" TargetMode="External"/><Relationship Id="rId33" Type="http://schemas.openxmlformats.org/officeDocument/2006/relationships/hyperlink" Target="consultantplus://offline/ref=A3948754EE929497CEB2EDDA5176C4BD2E0D99E94B56EEC9141F9BCEAF099D66CFB0BA416CE40533A2T9J" TargetMode="External"/><Relationship Id="rId108" Type="http://schemas.openxmlformats.org/officeDocument/2006/relationships/hyperlink" Target="consultantplus://offline/ref=A3948754EE929497CEB2EDDA5176C4BD2E0D9DEC4E56EEC9141F9BCEAF099D66CFB0BA416CE00E3BA2TCJ" TargetMode="External"/><Relationship Id="rId129" Type="http://schemas.openxmlformats.org/officeDocument/2006/relationships/hyperlink" Target="consultantplus://offline/ref=A3948754EE929497CEB2EDDA5176C4BD2E0B91E24053EEC9141F9BCEAF099D66CFB0BA416CE40732A2TDJ" TargetMode="External"/><Relationship Id="rId280" Type="http://schemas.openxmlformats.org/officeDocument/2006/relationships/hyperlink" Target="consultantplus://offline/ref=A3948754EE929497CEB2EDDA5176C4BD2E0A98EE415EEEC9141F9BCEAF099D66CFB0BA416CE40632A2TDJ" TargetMode="External"/><Relationship Id="rId54" Type="http://schemas.openxmlformats.org/officeDocument/2006/relationships/hyperlink" Target="consultantplus://offline/ref=A3948754EE929497CEB2EDDA5176C4BD2E0D9DEC4E56EEC9141F9BCEAF099D66CFB0BA416CE00E35A2TFJ" TargetMode="External"/><Relationship Id="rId75" Type="http://schemas.openxmlformats.org/officeDocument/2006/relationships/hyperlink" Target="consultantplus://offline/ref=A3948754EE929497CEB2EDDA5176C4BD2E0D9DEC4E56EEC9141F9BCEAF099D66CFB0BA416CE00E34A2TAJ" TargetMode="External"/><Relationship Id="rId96" Type="http://schemas.openxmlformats.org/officeDocument/2006/relationships/hyperlink" Target="consultantplus://offline/ref=A3948754EE929497CEB2EDDA5176C4BD2E099CEC4B53EEC9141F9BCEAF099D66CFB0BA416CE40733A2T4J" TargetMode="External"/><Relationship Id="rId140" Type="http://schemas.openxmlformats.org/officeDocument/2006/relationships/hyperlink" Target="consultantplus://offline/ref=A3948754EE929497CEB2EDDA5176C4BD2E0D99E84D5FEEC9141F9BCEAF099D66CFB0BA416CE40731A2TEJ" TargetMode="External"/><Relationship Id="rId161" Type="http://schemas.openxmlformats.org/officeDocument/2006/relationships/hyperlink" Target="consultantplus://offline/ref=A3948754EE929497CEB2EDDA5176C4BD2E0A98EE415EEEC9141F9BCEAF099D66CFB0BA416CE40633A2TBJ" TargetMode="External"/><Relationship Id="rId182" Type="http://schemas.openxmlformats.org/officeDocument/2006/relationships/hyperlink" Target="consultantplus://offline/ref=A3948754EE929497CEB2EDDA5176C4BD2E0A91ED4D55EEC9141F9BCEAF099D66CFB0BA416CE40530A2TCJ" TargetMode="External"/><Relationship Id="rId217" Type="http://schemas.openxmlformats.org/officeDocument/2006/relationships/hyperlink" Target="consultantplus://offline/ref=A3948754EE929497CEB2EDDA5176C4BD2E0A9FED4A53EEC9141F9BCEAF099D66CFB0BA416CE40032A2TEJ" TargetMode="External"/><Relationship Id="rId6" Type="http://schemas.openxmlformats.org/officeDocument/2006/relationships/hyperlink" Target="consultantplus://offline/ref=A3948754EE929497CEB2EDDA5176C4BD2E0D9BEE4A55EEC9141F9BCEAF099D66CFB0BA416CE4043BA2TEJ" TargetMode="External"/><Relationship Id="rId238" Type="http://schemas.openxmlformats.org/officeDocument/2006/relationships/hyperlink" Target="consultantplus://offline/ref=A3948754EE929497CEB2EDDA5176C4BD2E0D91EE4A56EEC9141F9BCEAF099D66CFB0BA416CE5033BA2T8J" TargetMode="External"/><Relationship Id="rId259" Type="http://schemas.openxmlformats.org/officeDocument/2006/relationships/hyperlink" Target="consultantplus://offline/ref=A3948754EE929497CEB2EDDA5176C4BD2E0A9FED4A53EEC9141F9BCEAF099D66CFB0BA416CE40037A2T4J" TargetMode="External"/><Relationship Id="rId23" Type="http://schemas.openxmlformats.org/officeDocument/2006/relationships/hyperlink" Target="consultantplus://offline/ref=A3948754EE929497CEB2EDDA5176C4BD2E0A9FED4A53EEC9141F9BCEAF099D66CFB0BA416CE40137A2TDJ" TargetMode="External"/><Relationship Id="rId119" Type="http://schemas.openxmlformats.org/officeDocument/2006/relationships/hyperlink" Target="consultantplus://offline/ref=A3948754EE929497CEB2EDDA5176C4BD2E0A9EED4E57EEC9141F9BCEAF099D66CFB0BA416CE40732A2TDJ" TargetMode="External"/><Relationship Id="rId270" Type="http://schemas.openxmlformats.org/officeDocument/2006/relationships/hyperlink" Target="consultantplus://offline/ref=A3948754EE929497CEB2EDDA5176C4BD2E099BE24C5EEEC9141F9BCEAF099D66CFB0BA416CE4063BA2T5J" TargetMode="External"/><Relationship Id="rId291" Type="http://schemas.openxmlformats.org/officeDocument/2006/relationships/hyperlink" Target="consultantplus://offline/ref=A3948754EE929497CEB2EDDA5176C4BD2E0A9FED4A53EEC9141F9BCEAF099D66CFB0BA416CE40035A2TAJ" TargetMode="External"/><Relationship Id="rId305" Type="http://schemas.openxmlformats.org/officeDocument/2006/relationships/fontTable" Target="fontTable.xml"/><Relationship Id="rId44" Type="http://schemas.openxmlformats.org/officeDocument/2006/relationships/hyperlink" Target="consultantplus://offline/ref=A3948754EE929497CEB2EDDA5176C4BD2E0A9FED4A53EEC9141F9BCEAF099D66CFB0BA416CE40137A2TBJ" TargetMode="External"/><Relationship Id="rId65" Type="http://schemas.openxmlformats.org/officeDocument/2006/relationships/hyperlink" Target="consultantplus://offline/ref=A3948754EE929497CEB2EDDA5176C4BD2E0D9DEC4E56EEC9141F9BCEAF099D66CFB0BA416CE00E34A2TAJ" TargetMode="External"/><Relationship Id="rId86" Type="http://schemas.openxmlformats.org/officeDocument/2006/relationships/hyperlink" Target="consultantplus://offline/ref=A3948754EE929497CEB2EDDA5176C4BD2E0D99E94B56EEC9141F9BCEAF099D66CFB0BA416CE40531A2TFJ" TargetMode="External"/><Relationship Id="rId130" Type="http://schemas.openxmlformats.org/officeDocument/2006/relationships/hyperlink" Target="consultantplus://offline/ref=A3948754EE929497CEB2EDDA5176C4BD2E0D9EE24051EEC9141F9BCEAF099D66CFB0BA416CE40732A2TEJ" TargetMode="External"/><Relationship Id="rId151" Type="http://schemas.openxmlformats.org/officeDocument/2006/relationships/hyperlink" Target="consultantplus://offline/ref=A3948754EE929497CEB2EDDA5176C4BD2E0D90EA4850EEC9141F9BCEAF099D66CFB0BA416CE40132A2T5J" TargetMode="External"/><Relationship Id="rId172" Type="http://schemas.openxmlformats.org/officeDocument/2006/relationships/hyperlink" Target="consultantplus://offline/ref=A3948754EE929497CEB2EDDA5176C4BD2E089AED4F54EEC9141F9BCEAF099D66CFB0BA416CE40736A2TBJ" TargetMode="External"/><Relationship Id="rId193" Type="http://schemas.openxmlformats.org/officeDocument/2006/relationships/hyperlink" Target="consultantplus://offline/ref=A3948754EE929497CEB2EDDA5176C4BD2E099EEC4F5EEEC9141F9BCEAF099D66CFB0BA416CE40735A2TAJ" TargetMode="External"/><Relationship Id="rId207" Type="http://schemas.openxmlformats.org/officeDocument/2006/relationships/hyperlink" Target="consultantplus://offline/ref=A3948754EE929497CEB2EDDA5176C4BD2E0A9CEA4F5EEEC9141F9BCEAF099D66CFB0BA416CE40733A2T4J" TargetMode="External"/><Relationship Id="rId228" Type="http://schemas.openxmlformats.org/officeDocument/2006/relationships/hyperlink" Target="consultantplus://offline/ref=A3948754EE929497CEB2EDDA5176C4BD2E0D9BE24D52EEC9141F9BCEAFA0T9J" TargetMode="External"/><Relationship Id="rId249" Type="http://schemas.openxmlformats.org/officeDocument/2006/relationships/hyperlink" Target="consultantplus://offline/ref=A3948754EE929497CEB2EDDA5176C4BD2E0A9FED4A53EEC9141F9BCEAF099D66CFB0BA416CE40037A2TDJ" TargetMode="External"/><Relationship Id="rId13" Type="http://schemas.openxmlformats.org/officeDocument/2006/relationships/hyperlink" Target="consultantplus://offline/ref=A3948754EE929497CEB2EDDA5176C4BD2E089EEE4A50EEC9141F9BCEAF099D66CFB0BA416CE4073BA2T4J" TargetMode="External"/><Relationship Id="rId109" Type="http://schemas.openxmlformats.org/officeDocument/2006/relationships/hyperlink" Target="consultantplus://offline/ref=A3948754EE929497CEB2EDDA5176C4BD2E089EEF4052EEC9141F9BCEAFA0T9J" TargetMode="External"/><Relationship Id="rId260" Type="http://schemas.openxmlformats.org/officeDocument/2006/relationships/hyperlink" Target="consultantplus://offline/ref=A3948754EE929497CEB2EDDA5176C4BD2E0A9FED4A53EEC9141F9BCEAF099D66CFB0BA416CE40036A2TDJ" TargetMode="External"/><Relationship Id="rId281" Type="http://schemas.openxmlformats.org/officeDocument/2006/relationships/hyperlink" Target="consultantplus://offline/ref=A3948754EE929497CEB2EDDA5176C4BD2E0D9CE9485FEEC9141F9BCEAF099D66CFB0BA416CE40732A2TCJ" TargetMode="External"/><Relationship Id="rId34" Type="http://schemas.openxmlformats.org/officeDocument/2006/relationships/hyperlink" Target="consultantplus://offline/ref=A3948754EE929497CEB2EDDA5176C4BD2E0A9FED4A53EEC9141F9BCEAF099D66CFB0BA416CE40137A2TCJ" TargetMode="External"/><Relationship Id="rId55" Type="http://schemas.openxmlformats.org/officeDocument/2006/relationships/hyperlink" Target="consultantplus://offline/ref=A3948754EE929497CEB2EDDA5176C4BD2E0D9DEC4E56EEC9141F9BCEAF099D66CFB0BA416CE00E35A2TFJ" TargetMode="External"/><Relationship Id="rId76" Type="http://schemas.openxmlformats.org/officeDocument/2006/relationships/hyperlink" Target="consultantplus://offline/ref=A3948754EE929497CEB2EDDA5176C4BD2E0A9FED4A53EEC9141F9BCEAF099D66CFB0BA416CE40136A2T4J" TargetMode="External"/><Relationship Id="rId97" Type="http://schemas.openxmlformats.org/officeDocument/2006/relationships/hyperlink" Target="consultantplus://offline/ref=A3948754EE929497CEB2EDDA5176C4BD2E089EEE4A56EEC9141F9BCEAF099D66CFB0BA416CE40634A2T4J" TargetMode="External"/><Relationship Id="rId120" Type="http://schemas.openxmlformats.org/officeDocument/2006/relationships/hyperlink" Target="consultantplus://offline/ref=A3948754EE929497CEB2EDDA5176C4BD2E0D91EA4C50EEC9141F9BCEAF099D66CFB0BA416CE40732A2TCJ" TargetMode="External"/><Relationship Id="rId141" Type="http://schemas.openxmlformats.org/officeDocument/2006/relationships/hyperlink" Target="consultantplus://offline/ref=A3948754EE929497CEB2EDDA5176C4BD2E0A98EE415EEEC9141F9BCEAF099D66CFB0BA416CE40633A2TEJ" TargetMode="External"/><Relationship Id="rId7" Type="http://schemas.openxmlformats.org/officeDocument/2006/relationships/hyperlink" Target="consultantplus://offline/ref=A3948754EE929497CEB2EDDA5176C4BD2E0D91E84A5EEEC9141F9BCEAF099D66CFB0BA416CE40333A2T9J" TargetMode="External"/><Relationship Id="rId162" Type="http://schemas.openxmlformats.org/officeDocument/2006/relationships/hyperlink" Target="consultantplus://offline/ref=A3948754EE929497CEB2EDDA5176C4BD2E0D9AEE4F5FEEC9141F9BCEAF099D66CFB0BA416CE40733A2T5J" TargetMode="External"/><Relationship Id="rId183" Type="http://schemas.openxmlformats.org/officeDocument/2006/relationships/hyperlink" Target="consultantplus://offline/ref=A3948754EE929497CEB2EDDA5176C4BD2E0A9FED4A53EEC9141F9BCEAF099D66CFB0BA416CE40134A2TAJ" TargetMode="External"/><Relationship Id="rId218" Type="http://schemas.openxmlformats.org/officeDocument/2006/relationships/hyperlink" Target="consultantplus://offline/ref=A3948754EE929497CEB2EDDA5176C4BD2E0A98EE415EEEC9141F9BCEAF099D66CFB0BA416CE40633A2T5J" TargetMode="External"/><Relationship Id="rId239" Type="http://schemas.openxmlformats.org/officeDocument/2006/relationships/hyperlink" Target="consultantplus://offline/ref=A3948754EE929497CEB2EDDA5176C4BD2E0D9DEC4E56EEC9141F9BCEAF099D66CFB0BA416CE10731A2T4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3948754EE929497CEB2EDDA5176C4BD2E089CEB4A57EEC9141F9BCEAF099D66CFB0BA416CE40135A2T9J" TargetMode="External"/><Relationship Id="rId250" Type="http://schemas.openxmlformats.org/officeDocument/2006/relationships/hyperlink" Target="consultantplus://offline/ref=A3948754EE929497CEB2EDDA5176C4BD2E0D9DEC4E56EEC9141F9BCEAF099D66CFB0BA416CE10730A2TEJ" TargetMode="External"/><Relationship Id="rId255" Type="http://schemas.openxmlformats.org/officeDocument/2006/relationships/hyperlink" Target="consultantplus://offline/ref=A3948754EE929497CEB2EDDA5176C4BD2E0A9FED4A53EEC9141F9BCEAF099D66CFB0BA416CE40037A2TEJ" TargetMode="External"/><Relationship Id="rId271" Type="http://schemas.openxmlformats.org/officeDocument/2006/relationships/hyperlink" Target="consultantplus://offline/ref=A3948754EE929497CEB2EDDA5176C4BD2E0D99E94B56EEC9141F9BCEAF099D66CFB0BA416CE40536A2T9J" TargetMode="External"/><Relationship Id="rId276" Type="http://schemas.openxmlformats.org/officeDocument/2006/relationships/hyperlink" Target="consultantplus://offline/ref=A3948754EE929497CEB2EDDA5176C4BD2E089AED4F53EEC9141F9BCEAF099D66CFB0BA416CE4053BA2T4J" TargetMode="External"/><Relationship Id="rId292" Type="http://schemas.openxmlformats.org/officeDocument/2006/relationships/hyperlink" Target="consultantplus://offline/ref=A3948754EE929497CEB2EDDA5176C4BD2E0A9FED4A53EEC9141F9BCEAF099D66CFB0BA416CE40035A2T5J" TargetMode="External"/><Relationship Id="rId297" Type="http://schemas.openxmlformats.org/officeDocument/2006/relationships/hyperlink" Target="consultantplus://offline/ref=A3948754EE929497CEB2EDDA5176C4BD2E0D91EE4C54EEC9141F9BCEAF099D66CFB0BA416CE50234A2T9J" TargetMode="External"/><Relationship Id="rId306" Type="http://schemas.openxmlformats.org/officeDocument/2006/relationships/theme" Target="theme/theme1.xml"/><Relationship Id="rId24" Type="http://schemas.openxmlformats.org/officeDocument/2006/relationships/hyperlink" Target="consultantplus://offline/ref=A3948754EE929497CEB2EDDA5176C4BD2E089FE24152EEC9141F9BCEAF099D66CFB0BA416CE4073AA2TEJ" TargetMode="External"/><Relationship Id="rId40" Type="http://schemas.openxmlformats.org/officeDocument/2006/relationships/hyperlink" Target="consultantplus://offline/ref=A3948754EE929497CEB2EDDA5176C4BD2E0A9FED4A53EEC9141F9BCEAF099D66CFB0BA416CE40137A2T9J" TargetMode="External"/><Relationship Id="rId45" Type="http://schemas.openxmlformats.org/officeDocument/2006/relationships/hyperlink" Target="consultantplus://offline/ref=A3948754EE929497CEB2EDDA5176C4BD2E0D9DEC4E56EEC9141F9BCEAF099D66CFB0BA416CE00E36A2T8J" TargetMode="External"/><Relationship Id="rId66" Type="http://schemas.openxmlformats.org/officeDocument/2006/relationships/hyperlink" Target="consultantplus://offline/ref=A3948754EE929497CEB2EDDA5176C4BD2E0A9FED4A53EEC9141F9BCEAF099D66CFB0BA416CE40136A2T9J" TargetMode="External"/><Relationship Id="rId87" Type="http://schemas.openxmlformats.org/officeDocument/2006/relationships/hyperlink" Target="consultantplus://offline/ref=A3948754EE929497CEB2EDDA5176C4BD2E0D99E94B56EEC9141F9BCEAF099D66CFB0BA416CE40531A2TEJ" TargetMode="External"/><Relationship Id="rId110" Type="http://schemas.openxmlformats.org/officeDocument/2006/relationships/hyperlink" Target="consultantplus://offline/ref=A3948754EE929497CEB2EDDA5176C4BD2E0D99E94B56EEC9141F9BCEAF099D66CFB0BA416CE40530A2T9J" TargetMode="External"/><Relationship Id="rId115" Type="http://schemas.openxmlformats.org/officeDocument/2006/relationships/hyperlink" Target="consultantplus://offline/ref=A3948754EE929497CEB2EDDA5176C4BD2E0A99EC4D50EEC9141F9BCEAF099D66CFB0BA416CE40732A2TDJ" TargetMode="External"/><Relationship Id="rId131" Type="http://schemas.openxmlformats.org/officeDocument/2006/relationships/hyperlink" Target="consultantplus://offline/ref=A3948754EE929497CEB2EDDA5176C4BD2E089EEE4A5EEEC9141F9BCEAF099D66CFB0BA416CE40737A2TDJ" TargetMode="External"/><Relationship Id="rId136" Type="http://schemas.openxmlformats.org/officeDocument/2006/relationships/hyperlink" Target="consultantplus://offline/ref=A3948754EE929497CEB2EDDA5176C4BD2E0D99E94B56EEC9141F9BCEAF099D66CFB0BA416CE40530A2T5J" TargetMode="External"/><Relationship Id="rId157" Type="http://schemas.openxmlformats.org/officeDocument/2006/relationships/hyperlink" Target="consultantplus://offline/ref=A3948754EE929497CEB2EDDA5176C4BD2A0C9EEB4E5DB3C31C4697CCA806C271C8F9B6406CE506A3T7J" TargetMode="External"/><Relationship Id="rId178" Type="http://schemas.openxmlformats.org/officeDocument/2006/relationships/hyperlink" Target="consultantplus://offline/ref=A3948754EE929497CEB2EDDA5176C4BD2E089AED4F54EEC9141F9BCEAF099D66CFB0BA416CE40736A2T5J" TargetMode="External"/><Relationship Id="rId301" Type="http://schemas.openxmlformats.org/officeDocument/2006/relationships/hyperlink" Target="consultantplus://offline/ref=A3948754EE929497CEB2EDDA5176C4BD2D089FEB4200B9CB454A95CBA759D57681F5B7406CE4A0T0J" TargetMode="External"/><Relationship Id="rId61" Type="http://schemas.openxmlformats.org/officeDocument/2006/relationships/hyperlink" Target="consultantplus://offline/ref=A3948754EE929497CEB2EDDA5176C4BD2D0C9BE34F5DB3C31C4697CCA806C271C8F9B6406CE406A3T0J" TargetMode="External"/><Relationship Id="rId82" Type="http://schemas.openxmlformats.org/officeDocument/2006/relationships/hyperlink" Target="consultantplus://offline/ref=A3948754EE929497CEB2EDDA5176C4BD2E0D99E94B56EEC9141F9BCEAF099D66CFB0BA416CE40532A2T5J" TargetMode="External"/><Relationship Id="rId152" Type="http://schemas.openxmlformats.org/officeDocument/2006/relationships/hyperlink" Target="consultantplus://offline/ref=A3948754EE929497CEB2EDDA5176C4BD270E9AE84E5DB3C31C4697CCA806C271C8F9B6406CE406A3TAJ" TargetMode="External"/><Relationship Id="rId173" Type="http://schemas.openxmlformats.org/officeDocument/2006/relationships/hyperlink" Target="consultantplus://offline/ref=A3948754EE929497CEB2EDDA5176C4BD2E0D99E94B56EEC9141F9BCEAF099D66CFB0BA416CE40537A2TCJ" TargetMode="External"/><Relationship Id="rId194" Type="http://schemas.openxmlformats.org/officeDocument/2006/relationships/hyperlink" Target="consultantplus://offline/ref=A3948754EE929497CEB2EDDA5176C4BD2E099EEC4F5EEEC9141F9BCEAF099D66CFB0BA416CE40735A2TAJ" TargetMode="External"/><Relationship Id="rId199" Type="http://schemas.openxmlformats.org/officeDocument/2006/relationships/hyperlink" Target="consultantplus://offline/ref=A3948754EE929497CEB2EDDA5176C4BD2E0D9FEC4F51EEC9141F9BCEAF099D66CFB0BA416CE4073AA2TCJ" TargetMode="External"/><Relationship Id="rId203" Type="http://schemas.openxmlformats.org/officeDocument/2006/relationships/hyperlink" Target="consultantplus://offline/ref=A3948754EE929497CEB2EDDA5176C4BD2E089CEF4857EEC9141F9BCEAF099D66CFB0BA416CE40733A2TBJ" TargetMode="External"/><Relationship Id="rId208" Type="http://schemas.openxmlformats.org/officeDocument/2006/relationships/hyperlink" Target="consultantplus://offline/ref=A3948754EE929497CEB2EDDA5176C4BD2E0A9FED4A53EEC9141F9BCEAF099D66CFB0BA416CE40033A2TCJ" TargetMode="External"/><Relationship Id="rId229" Type="http://schemas.openxmlformats.org/officeDocument/2006/relationships/hyperlink" Target="consultantplus://offline/ref=A3948754EE929497CEB2EDDA5176C4BD2E0A9FED4A53EEC9141F9BCEAF099D66CFB0BA416CE40031A2TBJ" TargetMode="External"/><Relationship Id="rId19" Type="http://schemas.openxmlformats.org/officeDocument/2006/relationships/hyperlink" Target="consultantplus://offline/ref=A3948754EE929497CEB2EDDA5176C4BD2E089AED4F53EEC9141F9BCEAF099D66CFB0BA416CE4053BA2TBJ" TargetMode="External"/><Relationship Id="rId224" Type="http://schemas.openxmlformats.org/officeDocument/2006/relationships/hyperlink" Target="consultantplus://offline/ref=A3948754EE929497CEB2EDDA5176C4BD2E0A9FED4A53EEC9141F9BCEAF099D66CFB0BA416CE40031A2TCJ" TargetMode="External"/><Relationship Id="rId240" Type="http://schemas.openxmlformats.org/officeDocument/2006/relationships/hyperlink" Target="consultantplus://offline/ref=A3948754EE929497CEB2EDDA5176C4BD2E0A9FED4A53EEC9141F9BCEAF099D66CFB0BA416CE40030A2TBJ" TargetMode="External"/><Relationship Id="rId245" Type="http://schemas.openxmlformats.org/officeDocument/2006/relationships/hyperlink" Target="consultantplus://offline/ref=A3948754EE929497CEB2EDDA5176C4BD2E0D9DEC4E56EEC9141F9BCEAF099D66CFB0BA416CE10730A2TFJ" TargetMode="External"/><Relationship Id="rId261" Type="http://schemas.openxmlformats.org/officeDocument/2006/relationships/hyperlink" Target="consultantplus://offline/ref=A3948754EE929497CEB2EDDA5176C4BD2E0A9FED4A53EEC9141F9BCEAF099D66CFB0BA416CE40036A2TCJ" TargetMode="External"/><Relationship Id="rId266" Type="http://schemas.openxmlformats.org/officeDocument/2006/relationships/hyperlink" Target="consultantplus://offline/ref=A3948754EE929497CEB2EDDA5176C4BD2E099BE24C5EEEC9141F9BCEAF099D66CFB0BA416CE4063BA2TBJ" TargetMode="External"/><Relationship Id="rId287" Type="http://schemas.openxmlformats.org/officeDocument/2006/relationships/hyperlink" Target="consultantplus://offline/ref=A3948754EE929497CEB2EDDA5176C4BD2E0D9DEC4E56EEC9141F9BCEAF099D66CFB0BA416CE10737A2T8J" TargetMode="External"/><Relationship Id="rId14" Type="http://schemas.openxmlformats.org/officeDocument/2006/relationships/hyperlink" Target="consultantplus://offline/ref=A3948754EE929497CEB2EDDA5176C4BD280D9FEB4C5DB3C31C4697CCA806C271C8F9B6406CE605A3T7J" TargetMode="External"/><Relationship Id="rId30" Type="http://schemas.openxmlformats.org/officeDocument/2006/relationships/hyperlink" Target="consultantplus://offline/ref=A3948754EE929497CEB2EDDA5176C4BD270899ED4C5DB3C31C4697CCA806C271C8F9B6406CE707A3TBJ" TargetMode="External"/><Relationship Id="rId35" Type="http://schemas.openxmlformats.org/officeDocument/2006/relationships/hyperlink" Target="consultantplus://offline/ref=A3948754EE929497CEB2EDDA5176C4BD2E0D99E94B56EEC9141F9BCEAF099D66CFB0BA416CE40533A2TBJ" TargetMode="External"/><Relationship Id="rId56" Type="http://schemas.openxmlformats.org/officeDocument/2006/relationships/hyperlink" Target="consultantplus://offline/ref=A3948754EE929497CEB2EDDA5176C4BD2E0D9DEC4E56EEC9141F9BCEAF099D66CFB0BA416CE00E35A2TFJ" TargetMode="External"/><Relationship Id="rId77" Type="http://schemas.openxmlformats.org/officeDocument/2006/relationships/hyperlink" Target="consultantplus://offline/ref=A3948754EE929497CEB2EDDA5176C4BD2E0A9FED4A53EEC9141F9BCEAF099D66CFB0BA416CE40135A2TDJ" TargetMode="External"/><Relationship Id="rId100" Type="http://schemas.openxmlformats.org/officeDocument/2006/relationships/hyperlink" Target="consultantplus://offline/ref=A3948754EE929497CEB2EDDA5176C4BD2E0D9DEC4E56EEC9141F9BCEAF099D66CFB0BA416CE00E34A2T4J" TargetMode="External"/><Relationship Id="rId105" Type="http://schemas.openxmlformats.org/officeDocument/2006/relationships/hyperlink" Target="consultantplus://offline/ref=A3948754EE929497CEB2EDDA5176C4BD2E089EEE4A56EEC9141F9BCEAF099D66CFB0BA416CE4063BA2T8J" TargetMode="External"/><Relationship Id="rId126" Type="http://schemas.openxmlformats.org/officeDocument/2006/relationships/hyperlink" Target="consultantplus://offline/ref=A3948754EE929497CEB2EDDA5176C4BD2E0D9FEC4F51EEC9141F9BCEAF099D66CFB0BA416CE4073AA2TCJ" TargetMode="External"/><Relationship Id="rId147" Type="http://schemas.openxmlformats.org/officeDocument/2006/relationships/hyperlink" Target="consultantplus://offline/ref=A3948754EE929497CEB2EDDA5176C4BD2E0A9FED4A53EEC9141F9BCEAF099D66CFB0BA416CE40134A2TCJ" TargetMode="External"/><Relationship Id="rId168" Type="http://schemas.openxmlformats.org/officeDocument/2006/relationships/hyperlink" Target="consultantplus://offline/ref=A3948754EE929497CEB2EDDA5176C4BD2E0D98E24150EEC9141F9BCEAF099D66CFB0BA416CE40735A2TBJ" TargetMode="External"/><Relationship Id="rId282" Type="http://schemas.openxmlformats.org/officeDocument/2006/relationships/hyperlink" Target="consultantplus://offline/ref=A3948754EE929497CEB2EDDA5176C4BD2E0A98EE415EEEC9141F9BCEAF099D66CFB0BA416CE40632A2TCJ" TargetMode="External"/><Relationship Id="rId8" Type="http://schemas.openxmlformats.org/officeDocument/2006/relationships/hyperlink" Target="consultantplus://offline/ref=A3948754EE929497CEB2EDDA5176C4BD2E0D9DEC4E56EEC9141F9BCEAF099D66CFB0BA416CE00E37A2T4J" TargetMode="External"/><Relationship Id="rId51" Type="http://schemas.openxmlformats.org/officeDocument/2006/relationships/hyperlink" Target="consultantplus://offline/ref=A3948754EE929497CEB2EDDA5176C4BD2E0D9DEC4E56EEC9141F9BCEAF099D66CFB0BA416CE00E35A2TCJ" TargetMode="External"/><Relationship Id="rId72" Type="http://schemas.openxmlformats.org/officeDocument/2006/relationships/hyperlink" Target="consultantplus://offline/ref=A3948754EE929497CEB2EDDA5176C4BD2E0A9FED4A53EEC9141F9BCEAF099D66CFB0BA416CE40136A2T5J" TargetMode="External"/><Relationship Id="rId93" Type="http://schemas.openxmlformats.org/officeDocument/2006/relationships/hyperlink" Target="consultantplus://offline/ref=A3948754EE929497CEB2EDDA5176C4BD2E0D99E94B56EEC9141F9BCEAF099D66CFB0BA416CE40531A2T4J" TargetMode="External"/><Relationship Id="rId98" Type="http://schemas.openxmlformats.org/officeDocument/2006/relationships/hyperlink" Target="consultantplus://offline/ref=A3948754EE929497CEB2EDDA5176C4BD2E089EEE4A56EEC9141F9BCEAF099D66CFB0BA416CE4063BA2TCJ" TargetMode="External"/><Relationship Id="rId121" Type="http://schemas.openxmlformats.org/officeDocument/2006/relationships/hyperlink" Target="consultantplus://offline/ref=A3948754EE929497CEB2EDDA5176C4BD2E089EEE4A50EEC9141F9BCEAF099D66CFB0BA416CE4073BA2T4J" TargetMode="External"/><Relationship Id="rId142" Type="http://schemas.openxmlformats.org/officeDocument/2006/relationships/hyperlink" Target="consultantplus://offline/ref=A3948754EE929497CEB2EDDA5176C4BD2E0D9DEC4E56EEC9141F9BCEAF099D66CFB0BA416CE00E3BA2TBJ" TargetMode="External"/><Relationship Id="rId163" Type="http://schemas.openxmlformats.org/officeDocument/2006/relationships/hyperlink" Target="consultantplus://offline/ref=A3948754EE929497CEB2EDDA5176C4BD2E0D9CE9485FEEC9141F9BCEAF099D66CFB0BA416CE40732A2TCJ" TargetMode="External"/><Relationship Id="rId184" Type="http://schemas.openxmlformats.org/officeDocument/2006/relationships/hyperlink" Target="consultantplus://offline/ref=A3948754EE929497CEB2EDDA5176C4BD2A0D90E8495DB3C31C4697CCAAT8J" TargetMode="External"/><Relationship Id="rId189" Type="http://schemas.openxmlformats.org/officeDocument/2006/relationships/hyperlink" Target="consultantplus://offline/ref=A3948754EE929497CEB2EDDA5176C4BD2E0D91ED4056EEC9141F9BCEAF099D66CFB0BA4364AET0J" TargetMode="External"/><Relationship Id="rId219" Type="http://schemas.openxmlformats.org/officeDocument/2006/relationships/hyperlink" Target="consultantplus://offline/ref=A3948754EE929497CEB2EDDA5176C4BD2E0A9DEC405FEEC9141F9BCEAF099D66CFB0BA416CE40733A2T4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A3948754EE929497CEB2EDDA5176C4BD2E0A9FED4A53EEC9141F9BCEAF099D66CFB0BA416CE40032A2TDJ" TargetMode="External"/><Relationship Id="rId230" Type="http://schemas.openxmlformats.org/officeDocument/2006/relationships/hyperlink" Target="consultantplus://offline/ref=A3948754EE929497CEB2EDDA5176C4BD2E0A9FED4A53EEC9141F9BCEAF099D66CFB0BA416CE40031A2T4J" TargetMode="External"/><Relationship Id="rId235" Type="http://schemas.openxmlformats.org/officeDocument/2006/relationships/hyperlink" Target="consultantplus://offline/ref=A3948754EE929497CEB2EDDA5176C4BD2E0A9FED4A53EEC9141F9BCEAF099D66CFB0BA416CE40030A2TEJ" TargetMode="External"/><Relationship Id="rId251" Type="http://schemas.openxmlformats.org/officeDocument/2006/relationships/hyperlink" Target="consultantplus://offline/ref=A3948754EE929497CEB2EDDA5176C4BD2E0A9FED4A53EEC9141F9BCEAF099D66CFB0BA416CE40037A2TCJ" TargetMode="External"/><Relationship Id="rId256" Type="http://schemas.openxmlformats.org/officeDocument/2006/relationships/hyperlink" Target="consultantplus://offline/ref=A3948754EE929497CEB2EDDA5176C4BD2E0A9FED4A53EEC9141F9BCEAF099D66CFB0BA416CE40037A2T8J" TargetMode="External"/><Relationship Id="rId277" Type="http://schemas.openxmlformats.org/officeDocument/2006/relationships/hyperlink" Target="consultantplus://offline/ref=A3948754EE929497CEB2EDDA5176C4BD2E0D99E94B56EEC9141F9BCEAF099D66CFB0BA416CE40536A2TBJ" TargetMode="External"/><Relationship Id="rId298" Type="http://schemas.openxmlformats.org/officeDocument/2006/relationships/hyperlink" Target="consultantplus://offline/ref=A3948754EE929497CEB2EDDA5176C4BD280899E94A5DB3C31C4697CCA806C271C8F9B6406CE504A3T2J" TargetMode="External"/><Relationship Id="rId25" Type="http://schemas.openxmlformats.org/officeDocument/2006/relationships/hyperlink" Target="consultantplus://offline/ref=A3948754EE929497CEB2EDDA5176C4BD2E0D99E94B56EEC9141F9BCEAF099D66CFB0BA416CE40533A2TFJ" TargetMode="External"/><Relationship Id="rId46" Type="http://schemas.openxmlformats.org/officeDocument/2006/relationships/hyperlink" Target="consultantplus://offline/ref=A3948754EE929497CEB2EDDA5176C4BD2E0A9BEE4851EEC9141F9BCEAF099D66CFB0BA416CE40636A2T8J" TargetMode="External"/><Relationship Id="rId67" Type="http://schemas.openxmlformats.org/officeDocument/2006/relationships/hyperlink" Target="consultantplus://offline/ref=A3948754EE929497CEB2EDDA5176C4BD2D0C9BE34F5DB3C31C4697CCA806C271C8F9B6406CE406A3T0J" TargetMode="External"/><Relationship Id="rId116" Type="http://schemas.openxmlformats.org/officeDocument/2006/relationships/hyperlink" Target="consultantplus://offline/ref=A3948754EE929497CEB2EDDA5176C4BD2E0A99EC4D50EEC9141F9BCEAF099D66CFB0BA416CE40732A2TFJ" TargetMode="External"/><Relationship Id="rId137" Type="http://schemas.openxmlformats.org/officeDocument/2006/relationships/hyperlink" Target="consultantplus://offline/ref=A3948754EE929497CEB2EDDA5176C4BD2E0A98EE415EEEC9141F9BCEAF099D66CFB0BA416CE40633A2TFJ" TargetMode="External"/><Relationship Id="rId158" Type="http://schemas.openxmlformats.org/officeDocument/2006/relationships/hyperlink" Target="consultantplus://offline/ref=A3948754EE929497CEB2EDDA5176C4BD2E0D9DEC4E56EEC9141F9BCEAF099D66CFB0BA416CE00E3AA2TCJ" TargetMode="External"/><Relationship Id="rId272" Type="http://schemas.openxmlformats.org/officeDocument/2006/relationships/hyperlink" Target="consultantplus://offline/ref=A3948754EE929497CEB2EDDA5176C4BD2E0D9BEE4A55EEC9141F9BCEAF099D66CFB0BA416CE4043AA2T5J" TargetMode="External"/><Relationship Id="rId293" Type="http://schemas.openxmlformats.org/officeDocument/2006/relationships/hyperlink" Target="consultantplus://offline/ref=A3948754EE929497CEB2EDDA5176C4BD2E0A9FED4A53EEC9141F9BCEAF099D66CFB0BA416CE40034A2TDJ" TargetMode="External"/><Relationship Id="rId302" Type="http://schemas.openxmlformats.org/officeDocument/2006/relationships/hyperlink" Target="consultantplus://offline/ref=A3948754EE929497CEB2EDDA5176C4BD290099E84200B9CB454A95CBA759D57681F5B7406CE6A0TFJ" TargetMode="External"/><Relationship Id="rId20" Type="http://schemas.openxmlformats.org/officeDocument/2006/relationships/hyperlink" Target="consultantplus://offline/ref=A3948754EE929497CEB2EDDA5176C4BD2E0A98E24C5EEEC9141F9BCEAF099D66CFB0BA416CE40737A2TFJ" TargetMode="External"/><Relationship Id="rId41" Type="http://schemas.openxmlformats.org/officeDocument/2006/relationships/hyperlink" Target="consultantplus://offline/ref=A3948754EE929497CEB2EDDA5176C4BD2E0A9FED4A53EEC9141F9BCEAF099D66CFB0BA416CE40137A2T8J" TargetMode="External"/><Relationship Id="rId62" Type="http://schemas.openxmlformats.org/officeDocument/2006/relationships/hyperlink" Target="consultantplus://offline/ref=A3948754EE929497CEB2EDDA5176C4BD2E0D9DEC4E56EEC9141F9BCEAF099D66CFB0BA416CE00E34A2TAJ" TargetMode="External"/><Relationship Id="rId83" Type="http://schemas.openxmlformats.org/officeDocument/2006/relationships/hyperlink" Target="consultantplus://offline/ref=A3948754EE929497CEB2EDDA5176C4BD2E0D99E94B56EEC9141F9BCEAF099D66CFB0BA416CE40532A2T4J" TargetMode="External"/><Relationship Id="rId88" Type="http://schemas.openxmlformats.org/officeDocument/2006/relationships/hyperlink" Target="consultantplus://offline/ref=A3948754EE929497CEB2EDDA5176C4BD2E0D99E94B56EEC9141F9BCEAF099D66CFB0BA416CE40531A2T9J" TargetMode="External"/><Relationship Id="rId111" Type="http://schemas.openxmlformats.org/officeDocument/2006/relationships/hyperlink" Target="consultantplus://offline/ref=A3948754EE929497CEB2EDDA5176C4BD2E0D9DE34E54EEC9141F9BCEAF099D66CFB0BA416CE40630A2TFJ" TargetMode="External"/><Relationship Id="rId132" Type="http://schemas.openxmlformats.org/officeDocument/2006/relationships/hyperlink" Target="consultantplus://offline/ref=A3948754EE929497CEB2EDDA5176C4BD280E91EB405DB3C31C4697CCA806C271C8F9B6406CE406A3T6J" TargetMode="External"/><Relationship Id="rId153" Type="http://schemas.openxmlformats.org/officeDocument/2006/relationships/hyperlink" Target="consultantplus://offline/ref=A3948754EE929497CEB2EDDA5176C4BD2E0D9DEC4E56EEC9141F9BCEAF099D66CFB0BA416CE00E3AA2TDJ" TargetMode="External"/><Relationship Id="rId174" Type="http://schemas.openxmlformats.org/officeDocument/2006/relationships/hyperlink" Target="consultantplus://offline/ref=A3948754EE929497CEB2EDDA5176C4BD2E089AED4F54EEC9141F9BCEAF099D66CFB0BA416CE40736A2TAJ" TargetMode="External"/><Relationship Id="rId179" Type="http://schemas.openxmlformats.org/officeDocument/2006/relationships/hyperlink" Target="consultantplus://offline/ref=A3948754EE929497CEB2EDDA5176C4BD2E089AED4F53EEC9141F9BCEAF099D66CFB0BA416CE4053BA2T5J" TargetMode="External"/><Relationship Id="rId195" Type="http://schemas.openxmlformats.org/officeDocument/2006/relationships/hyperlink" Target="consultantplus://offline/ref=A3948754EE929497CEB2EDDA5176C4BD2E0D99E94B56EEC9141F9BCEAF099D66CFB0BA416CE40537A2T8J" TargetMode="External"/><Relationship Id="rId209" Type="http://schemas.openxmlformats.org/officeDocument/2006/relationships/hyperlink" Target="consultantplus://offline/ref=A3948754EE929497CEB2EDDA5176C4BD2E0D9DEC4E56EEC9141F9BCEAF099D66CFB0BA416CE10733A2TDJ" TargetMode="External"/><Relationship Id="rId190" Type="http://schemas.openxmlformats.org/officeDocument/2006/relationships/hyperlink" Target="consultantplus://offline/ref=A3948754EE929497CEB2EDDA5176C4BD2E0D9DEC4E56EEC9141F9BCEAF099D66CFB0BA416CE00E3AA2T8J" TargetMode="External"/><Relationship Id="rId204" Type="http://schemas.openxmlformats.org/officeDocument/2006/relationships/hyperlink" Target="consultantplus://offline/ref=A3948754EE929497CEB2EDDA5176C4BD2E0D9CE9485FEEC9141F9BCEAF099D66CFB0BA416CE40732A2TCJ" TargetMode="External"/><Relationship Id="rId220" Type="http://schemas.openxmlformats.org/officeDocument/2006/relationships/hyperlink" Target="consultantplus://offline/ref=A3948754EE929497CEB2EDDA5176C4BD2E0A9FED4A53EEC9141F9BCEAF099D66CFB0BA416CE40032A2T8J" TargetMode="External"/><Relationship Id="rId225" Type="http://schemas.openxmlformats.org/officeDocument/2006/relationships/hyperlink" Target="consultantplus://offline/ref=A3948754EE929497CEB2EDDA5176C4BD2E0D9EE84E5EEEC9141F9BCEAF099D66CFB0BA416CE40532A2TEJ" TargetMode="External"/><Relationship Id="rId241" Type="http://schemas.openxmlformats.org/officeDocument/2006/relationships/hyperlink" Target="consultantplus://offline/ref=A3948754EE929497CEB2EDDA5176C4BD2E0D9DEC485EEEC9141F9BCEAF099D66CFB0BA416CE50734A2TBJ" TargetMode="External"/><Relationship Id="rId246" Type="http://schemas.openxmlformats.org/officeDocument/2006/relationships/hyperlink" Target="consultantplus://offline/ref=A3948754EE929497CEB2EDDA5176C4BD2E0A9FED4A53EEC9141F9BCEAF099D66CFB0BA416CE40030A2T4J" TargetMode="External"/><Relationship Id="rId267" Type="http://schemas.openxmlformats.org/officeDocument/2006/relationships/hyperlink" Target="consultantplus://offline/ref=A3948754EE929497CEB2EDDA5176C4BD2E089EEE4A56EEC9141F9BCEAF099D66CFB0BA416CE4063BA2TAJ" TargetMode="External"/><Relationship Id="rId288" Type="http://schemas.openxmlformats.org/officeDocument/2006/relationships/hyperlink" Target="consultantplus://offline/ref=A3948754EE929497CEB2EDDA5176C4BD2E0D91EE4B56EEC9141F9BCEAF099D66CFB0BA416CE40633A2TFJ" TargetMode="External"/><Relationship Id="rId15" Type="http://schemas.openxmlformats.org/officeDocument/2006/relationships/hyperlink" Target="consultantplus://offline/ref=A3948754EE929497CEB2EDDA5176C4BD2E089AED4F54EEC9141F9BCEAF099D66CFB0BA416CE40736A2TFJ" TargetMode="External"/><Relationship Id="rId36" Type="http://schemas.openxmlformats.org/officeDocument/2006/relationships/hyperlink" Target="consultantplus://offline/ref=A3948754EE929497CEB2EDDA5176C4BD2E0A9BEC4A54EEC9141F9BCEAF099D66CFB0BA416CE40731A2T9J" TargetMode="External"/><Relationship Id="rId57" Type="http://schemas.openxmlformats.org/officeDocument/2006/relationships/hyperlink" Target="consultantplus://offline/ref=A3948754EE929497CEB2EDDA5176C4BD2E0A9FED4A53EEC9141F9BCEAF099D66CFB0BA416CE40137A2T4J" TargetMode="External"/><Relationship Id="rId106" Type="http://schemas.openxmlformats.org/officeDocument/2006/relationships/hyperlink" Target="consultantplus://offline/ref=A3948754EE929497CEB2EDDA5176C4BD2E0D99E84D5FEEC9141F9BCEAF099D66CFB0BA416CE40731A2TCJ" TargetMode="External"/><Relationship Id="rId127" Type="http://schemas.openxmlformats.org/officeDocument/2006/relationships/hyperlink" Target="consultantplus://offline/ref=A3948754EE929497CEB2EDDA5176C4BD2E0A9FED4A53EEC9141F9BCEAF099D66CFB0BA416CE40135A2T8J" TargetMode="External"/><Relationship Id="rId262" Type="http://schemas.openxmlformats.org/officeDocument/2006/relationships/hyperlink" Target="consultantplus://offline/ref=A3948754EE929497CEB2EDDA5176C4BD2E0D99E94B56EEC9141F9BCEAF099D66CFB0BA416CE40537A2T5J" TargetMode="External"/><Relationship Id="rId283" Type="http://schemas.openxmlformats.org/officeDocument/2006/relationships/hyperlink" Target="consultantplus://offline/ref=A3948754EE929497CEB2EDDA5176C4BD2E0D9DEC4E56EEC9141F9BCEAF099D66CFB0BA416CE10737A2T9J" TargetMode="External"/><Relationship Id="rId10" Type="http://schemas.openxmlformats.org/officeDocument/2006/relationships/hyperlink" Target="consultantplus://offline/ref=A3948754EE929497CEB2EDDA5176C4BD2E0D9FEA4F53EEC9141F9BCEAF099D66CFB0BA416CE40134A2T8J" TargetMode="External"/><Relationship Id="rId31" Type="http://schemas.openxmlformats.org/officeDocument/2006/relationships/hyperlink" Target="consultantplus://offline/ref=A3948754EE929497CEB2EDDA5176C4BD270B91EF485DB3C31C4697CCA806C271C8F9B6406CE605A3TAJ" TargetMode="External"/><Relationship Id="rId52" Type="http://schemas.openxmlformats.org/officeDocument/2006/relationships/hyperlink" Target="consultantplus://offline/ref=A3948754EE929497CEB2EDDA5176C4BD2E0D9DEC4E56EEC9141F9BCEAF099D66CFB0BA416CE00E35A2TCJ" TargetMode="External"/><Relationship Id="rId73" Type="http://schemas.openxmlformats.org/officeDocument/2006/relationships/hyperlink" Target="consultantplus://offline/ref=A3948754EE929497CEB2EDDA5176C4BD2E0D99E94B56EEC9141F9BCEAF099D66CFB0BA416CE40532A2TFJ" TargetMode="External"/><Relationship Id="rId78" Type="http://schemas.openxmlformats.org/officeDocument/2006/relationships/hyperlink" Target="consultantplus://offline/ref=A3948754EE929497CEB2EDDA5176C4BD2E0B9BEE4854EEC9141F9BCEAF099D66CFB0BA416CE40333A2TDJ" TargetMode="External"/><Relationship Id="rId94" Type="http://schemas.openxmlformats.org/officeDocument/2006/relationships/hyperlink" Target="consultantplus://offline/ref=A3948754EE929497CEB2EDDA5176C4BD2E0D99E94B56EEC9141F9BCEAF099D66CFB0BA416CE40530A2TDJ" TargetMode="External"/><Relationship Id="rId99" Type="http://schemas.openxmlformats.org/officeDocument/2006/relationships/hyperlink" Target="consultantplus://offline/ref=A3948754EE929497CEB2EDDA5176C4BD2E0D9FEA405FEEC9141F9BCEAF099D66CFB0BA416CE4043BA2T5J" TargetMode="External"/><Relationship Id="rId101" Type="http://schemas.openxmlformats.org/officeDocument/2006/relationships/hyperlink" Target="consultantplus://offline/ref=A3948754EE929497CEB2EDDA5176C4BD2E0A9FED4A53EEC9141F9BCEAF099D66CFB0BA416CE40135A2TCJ" TargetMode="External"/><Relationship Id="rId122" Type="http://schemas.openxmlformats.org/officeDocument/2006/relationships/hyperlink" Target="consultantplus://offline/ref=A3948754EE929497CEB2EDDA5176C4BD2E089EEE4A5EEEC9141F9BCEAF099D66CFB0BA416CE40730A2T5J" TargetMode="External"/><Relationship Id="rId143" Type="http://schemas.openxmlformats.org/officeDocument/2006/relationships/hyperlink" Target="consultantplus://offline/ref=A3948754EE929497CEB2EDDA5176C4BD2E0A9FED4A53EEC9141F9BCEAF099D66CFB0BA416CE40135A2T5J" TargetMode="External"/><Relationship Id="rId148" Type="http://schemas.openxmlformats.org/officeDocument/2006/relationships/hyperlink" Target="consultantplus://offline/ref=A3948754EE929497CEB2EDDA5176C4BD270E9AE84E5DB3C31C4697CCA806C271C8F9B6406CE406A3TAJ" TargetMode="External"/><Relationship Id="rId164" Type="http://schemas.openxmlformats.org/officeDocument/2006/relationships/hyperlink" Target="consultantplus://offline/ref=A3948754EE929497CEB2EDDA5176C4BD2A0C9EEB4E5DB3C31C4697CCA806C271C8F9B6406CE506A3T7J" TargetMode="External"/><Relationship Id="rId169" Type="http://schemas.openxmlformats.org/officeDocument/2006/relationships/hyperlink" Target="consultantplus://offline/ref=A3948754EE929497CEB2EDDA5176C4BD2E0D99E94B56EEC9141F9BCEAF099D66CFB0BA416CE40537A2TDJ" TargetMode="External"/><Relationship Id="rId185" Type="http://schemas.openxmlformats.org/officeDocument/2006/relationships/hyperlink" Target="consultantplus://offline/ref=A3948754EE929497CEB2EDDA5176C4BD2E0A9FED4A53EEC9141F9BCEAF099D66CFB0BA416CE40134A2T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948754EE929497CEB2EDDA5176C4BD2E099BE24C5EEEC9141F9BCEAF099D66CFB0BA416CE4063BA2T8J" TargetMode="External"/><Relationship Id="rId180" Type="http://schemas.openxmlformats.org/officeDocument/2006/relationships/hyperlink" Target="consultantplus://offline/ref=A3948754EE929497CEB2EDDA5176C4BD2E0D9BEE4A55EEC9141F9BCEAF099D66CFB0BA416CE4043BA2TBJ" TargetMode="External"/><Relationship Id="rId210" Type="http://schemas.openxmlformats.org/officeDocument/2006/relationships/hyperlink" Target="consultantplus://offline/ref=A3948754EE929497CEB2EDDA5176C4BD2E0A9FED4A53EEC9141F9BCEAF099D66CFB0BA416CE40033A2TEJ" TargetMode="External"/><Relationship Id="rId215" Type="http://schemas.openxmlformats.org/officeDocument/2006/relationships/hyperlink" Target="consultantplus://offline/ref=A3948754EE929497CEB2EDDA5176C4BD2E0A9FED4A53EEC9141F9BCEAF099D66CFB0BA416CE40032A2TCJ" TargetMode="External"/><Relationship Id="rId236" Type="http://schemas.openxmlformats.org/officeDocument/2006/relationships/hyperlink" Target="consultantplus://offline/ref=A3948754EE929497CEB2EDDA5176C4BD2E0D9DEC4E56EEC9141F9BCEAF099D66CFB0BA416CE10731A2TAJ" TargetMode="External"/><Relationship Id="rId257" Type="http://schemas.openxmlformats.org/officeDocument/2006/relationships/hyperlink" Target="consultantplus://offline/ref=A3948754EE929497CEB2EDDA5176C4BD2E0A9FED4A53EEC9141F9BCEAF099D66CFB0BA416CE40037A2TAJ" TargetMode="External"/><Relationship Id="rId278" Type="http://schemas.openxmlformats.org/officeDocument/2006/relationships/hyperlink" Target="consultantplus://offline/ref=A3948754EE929497CEB2EDDA5176C4BD2E0D9CE9485FEEC9141F9BCEAF099D66CFB0BA416CE40732A2TCJ" TargetMode="External"/><Relationship Id="rId26" Type="http://schemas.openxmlformats.org/officeDocument/2006/relationships/hyperlink" Target="consultantplus://offline/ref=A3948754EE929497CEB2EDDA5176C4BD2E0D99E84D5FEEC9141F9BCEAF099D66CFB0BA416CE40731A2TDJ" TargetMode="External"/><Relationship Id="rId231" Type="http://schemas.openxmlformats.org/officeDocument/2006/relationships/hyperlink" Target="consultantplus://offline/ref=A3948754EE929497CEB2EDDA5176C4BD2E0D9DEC4E56EEC9141F9BCEAF099D66CFB0BA416CE10732A2T8J" TargetMode="External"/><Relationship Id="rId252" Type="http://schemas.openxmlformats.org/officeDocument/2006/relationships/hyperlink" Target="consultantplus://offline/ref=A3948754EE929497CEB2EDDA5176C4BD2E0A90E34D56EEC9141F9BCEAFA0T9J" TargetMode="External"/><Relationship Id="rId273" Type="http://schemas.openxmlformats.org/officeDocument/2006/relationships/hyperlink" Target="consultantplus://offline/ref=A3948754EE929497CEB2EDDA5176C4BD2E0D9DEC4E56EEC9141F9BCEAF099D66CFB0BA416CE10737A2TCJ" TargetMode="External"/><Relationship Id="rId294" Type="http://schemas.openxmlformats.org/officeDocument/2006/relationships/hyperlink" Target="consultantplus://offline/ref=A3948754EE929497CEB2EDDA5176C4BD2E0A9FED4A53EEC9141F9BCEAF099D66CFB0BA416CE40034A2TCJ" TargetMode="External"/><Relationship Id="rId47" Type="http://schemas.openxmlformats.org/officeDocument/2006/relationships/hyperlink" Target="consultantplus://offline/ref=A3948754EE929497CEB2EDDA5176C4BD2E0A98E24C5EEEC9141F9BCEAF099D66CFB0BA416CE40737A2TFJ" TargetMode="External"/><Relationship Id="rId68" Type="http://schemas.openxmlformats.org/officeDocument/2006/relationships/hyperlink" Target="consultantplus://offline/ref=A3948754EE929497CEB2EDDA5176C4BD2E0D9DEC4E56EEC9141F9BCEAF099D66CFB0BA416CE00E34A2TAJ" TargetMode="External"/><Relationship Id="rId89" Type="http://schemas.openxmlformats.org/officeDocument/2006/relationships/hyperlink" Target="consultantplus://offline/ref=A3948754EE929497CEB2EDDA5176C4BD2E0D99E94B56EEC9141F9BCEAF099D66CFB0BA416CE40531A2T8J" TargetMode="External"/><Relationship Id="rId112" Type="http://schemas.openxmlformats.org/officeDocument/2006/relationships/hyperlink" Target="consultantplus://offline/ref=A3948754EE929497CEB2EDDA5176C4BD2D0098EC4C5DB3C31C4697CCA806C271C8F9B6406CE50EA3T7J" TargetMode="External"/><Relationship Id="rId133" Type="http://schemas.openxmlformats.org/officeDocument/2006/relationships/hyperlink" Target="consultantplus://offline/ref=A3948754EE929497CEB2EDDA5176C4BD2E0D9DEC4E56EEC9141F9BCEAF099D66CFB0BA416CE00E3BA2T9J" TargetMode="External"/><Relationship Id="rId154" Type="http://schemas.openxmlformats.org/officeDocument/2006/relationships/hyperlink" Target="consultantplus://offline/ref=A3948754EE929497CEB2EDDA5176C4BD2E089EEE4A5EEEC9141F9BCEAF099D66CFB0BA416CE40737A2TBJ" TargetMode="External"/><Relationship Id="rId175" Type="http://schemas.openxmlformats.org/officeDocument/2006/relationships/hyperlink" Target="consultantplus://offline/ref=A3948754EE929497CEB2EDDA5176C4BD2E0D99E94B56EEC9141F9BCEAF099D66CFB0BA416CE40537A2TCJ" TargetMode="External"/><Relationship Id="rId196" Type="http://schemas.openxmlformats.org/officeDocument/2006/relationships/hyperlink" Target="consultantplus://offline/ref=A3948754EE929497CEB2EDDA5176C4BD2E0A9FED4A53EEC9141F9BCEAF099D66CFB0BA416CE4013BA2T5J" TargetMode="External"/><Relationship Id="rId200" Type="http://schemas.openxmlformats.org/officeDocument/2006/relationships/hyperlink" Target="consultantplus://offline/ref=A3948754EE929497CEB2EDDA5176C4BD2E0A9DEE4E54EEC9141F9BCEAF099D66CFB0BA416CE40733A2T4J" TargetMode="External"/><Relationship Id="rId16" Type="http://schemas.openxmlformats.org/officeDocument/2006/relationships/hyperlink" Target="consultantplus://offline/ref=A3948754EE929497CEB2EDDA5176C4BD2E089EED4B53EEC9141F9BCEAF099D66CFB0BA416CE40634A2TAJ" TargetMode="External"/><Relationship Id="rId221" Type="http://schemas.openxmlformats.org/officeDocument/2006/relationships/hyperlink" Target="consultantplus://offline/ref=A3948754EE929497CEB2EDDA5176C4BD2E0A9FED4A53EEC9141F9BCEAF099D66CFB0BA416CE40032A2T5J" TargetMode="External"/><Relationship Id="rId242" Type="http://schemas.openxmlformats.org/officeDocument/2006/relationships/hyperlink" Target="consultantplus://offline/ref=A3948754EE929497CEB2EDDA5176C4BD2E0D9DEC4E56EEC9141F9BCEAF099D66CFB0BA416CE10730A2TDJ" TargetMode="External"/><Relationship Id="rId263" Type="http://schemas.openxmlformats.org/officeDocument/2006/relationships/hyperlink" Target="consultantplus://offline/ref=A3948754EE929497CEB2EDDA5176C4BD2E0D99E94B56EEC9141F9BCEAF099D66CFB0BA416CE40537A2T4J" TargetMode="External"/><Relationship Id="rId284" Type="http://schemas.openxmlformats.org/officeDocument/2006/relationships/hyperlink" Target="consultantplus://offline/ref=A3948754EE929497CEB2EDDA5176C4BD2E0A9FED4A53EEC9141F9BCEAF099D66CFB0BA416CE40035A2TDJ" TargetMode="External"/><Relationship Id="rId37" Type="http://schemas.openxmlformats.org/officeDocument/2006/relationships/hyperlink" Target="consultantplus://offline/ref=A3948754EE929497CEB2EDDA5176C4BD2E0D9DEC4E56EEC9141F9BCEAF099D66CFB0BA416CE00E36A2TFJ" TargetMode="External"/><Relationship Id="rId58" Type="http://schemas.openxmlformats.org/officeDocument/2006/relationships/hyperlink" Target="consultantplus://offline/ref=A3948754EE929497CEB2EDDA5176C4BD2E0D9FEA4F53EEC9141F9BCEAF099D66CFB0BA416CE40134A2T4J" TargetMode="External"/><Relationship Id="rId79" Type="http://schemas.openxmlformats.org/officeDocument/2006/relationships/hyperlink" Target="consultantplus://offline/ref=A3948754EE929497CEB2EDDA5176C4BD2E089FE24C50EEC9141F9BCEAF099D66CFB0BA416CE40731A2TBJ" TargetMode="External"/><Relationship Id="rId102" Type="http://schemas.openxmlformats.org/officeDocument/2006/relationships/hyperlink" Target="consultantplus://offline/ref=A3948754EE929497CEB2EDDA5176C4BD2D0098EC4C5DB3C31C4697CCA806C271C8F9B6406CE404A3T5J" TargetMode="External"/><Relationship Id="rId123" Type="http://schemas.openxmlformats.org/officeDocument/2006/relationships/hyperlink" Target="consultantplus://offline/ref=A3948754EE929497CEB2EDDA5176C4BD280E91EB405DB3C31C4697CCA806C271C8F9B6406CE604A3T7J" TargetMode="External"/><Relationship Id="rId144" Type="http://schemas.openxmlformats.org/officeDocument/2006/relationships/hyperlink" Target="consultantplus://offline/ref=A3948754EE929497CEB2EDDA5176C4BD2E089EEE4A5EEEC9141F9BCEAF099D66CFB0BA416CE40737A2T8J" TargetMode="External"/><Relationship Id="rId90" Type="http://schemas.openxmlformats.org/officeDocument/2006/relationships/hyperlink" Target="consultantplus://offline/ref=A3948754EE929497CEB2EDDA5176C4BD2E0D9EEF4C51EEC9141F9BCEAFA0T9J" TargetMode="External"/><Relationship Id="rId165" Type="http://schemas.openxmlformats.org/officeDocument/2006/relationships/hyperlink" Target="consultantplus://offline/ref=A3948754EE929497CEB2EDDA5176C4BD2E089EEE4A5EEEC9141F9BCEAF099D66CFB0BA416CE40737A2T5J" TargetMode="External"/><Relationship Id="rId186" Type="http://schemas.openxmlformats.org/officeDocument/2006/relationships/hyperlink" Target="consultantplus://offline/ref=A3948754EE929497CEB2EDDA5176C4BD2E0A9FED4A53EEC9141F9BCEAF099D66CFB0BA416CE4013BA2TEJ" TargetMode="External"/><Relationship Id="rId211" Type="http://schemas.openxmlformats.org/officeDocument/2006/relationships/hyperlink" Target="consultantplus://offline/ref=A3948754EE929497CEB2EDDA5176C4BD2E0A9FED4A53EEC9141F9BCEAF099D66CFB0BA416CE40033A2TBJ" TargetMode="External"/><Relationship Id="rId232" Type="http://schemas.openxmlformats.org/officeDocument/2006/relationships/hyperlink" Target="consultantplus://offline/ref=A3948754EE929497CEB2EDDA5176C4BD2E0A9FED4A53EEC9141F9BCEAF099D66CFB0BA416CE40030A2TDJ" TargetMode="External"/><Relationship Id="rId253" Type="http://schemas.openxmlformats.org/officeDocument/2006/relationships/hyperlink" Target="consultantplus://offline/ref=A3948754EE929497CEB2EDDA5176C4BD2E0A9FED4A53EEC9141F9BCEAF099D66CFB0BA416CE40037A2TFJ" TargetMode="External"/><Relationship Id="rId274" Type="http://schemas.openxmlformats.org/officeDocument/2006/relationships/hyperlink" Target="consultantplus://offline/ref=A3948754EE929497CEB2EDDA5176C4BD2E0A9FED4A53EEC9141F9BCEAF099D66CFB0BA416CE40036A2T8J" TargetMode="External"/><Relationship Id="rId295" Type="http://schemas.openxmlformats.org/officeDocument/2006/relationships/hyperlink" Target="consultantplus://offline/ref=A3948754EE929497CEB2EDDA5176C4BD280899E94A5DB3C31C4697CCA806C271C8F9B6406CE500A3TAJ" TargetMode="External"/><Relationship Id="rId27" Type="http://schemas.openxmlformats.org/officeDocument/2006/relationships/hyperlink" Target="consultantplus://offline/ref=A3948754EE929497CEB2EDDA5176C4BD2E0A99EC4D50EEC9141F9BCEAF099D66CFB0BA416CE40733A2T4J" TargetMode="External"/><Relationship Id="rId48" Type="http://schemas.openxmlformats.org/officeDocument/2006/relationships/hyperlink" Target="consultantplus://offline/ref=A3948754EE929497CEB2EDDA5176C4BD2E0D9FEA4F53EEC9141F9BCEAF099D66CFB0BA416CE40134A2TBJ" TargetMode="External"/><Relationship Id="rId69" Type="http://schemas.openxmlformats.org/officeDocument/2006/relationships/hyperlink" Target="consultantplus://offline/ref=A3948754EE929497CEB2EDDA5176C4BD2E0A9FED4A53EEC9141F9BCEAF099D66CFB0BA416CE40136A2T8J" TargetMode="External"/><Relationship Id="rId113" Type="http://schemas.openxmlformats.org/officeDocument/2006/relationships/hyperlink" Target="consultantplus://offline/ref=A3948754EE929497CEB2EDDA5176C4BD2D0098EC4C5DB3C31C4697CCA806C271C8F9B6406CE50EA3T7J" TargetMode="External"/><Relationship Id="rId134" Type="http://schemas.openxmlformats.org/officeDocument/2006/relationships/hyperlink" Target="consultantplus://offline/ref=A3948754EE929497CEB2EDDA5176C4BD2E0D9DEC4E56EEC9141F9BCEAF099D66CFB0BA416CE00E3BA2T8J" TargetMode="External"/><Relationship Id="rId80" Type="http://schemas.openxmlformats.org/officeDocument/2006/relationships/hyperlink" Target="consultantplus://offline/ref=A3948754EE929497CEB2EDDA5176C4BD2E0D99E94B56EEC9141F9BCEAF099D66CFB0BA416CE40532A2T8J" TargetMode="External"/><Relationship Id="rId155" Type="http://schemas.openxmlformats.org/officeDocument/2006/relationships/hyperlink" Target="consultantplus://offline/ref=A3948754EE929497CEB2EDDA5176C4BD2E0A9FED4A53EEC9141F9BCEAF099D66CFB0BA416CE40134A2TEJ" TargetMode="External"/><Relationship Id="rId176" Type="http://schemas.openxmlformats.org/officeDocument/2006/relationships/hyperlink" Target="consultantplus://offline/ref=A3948754EE929497CEB2EDDA5176C4BD2E089AED4F54EEC9141F9BCEAF099D66CFB0BA416CE40736A2TAJ" TargetMode="External"/><Relationship Id="rId197" Type="http://schemas.openxmlformats.org/officeDocument/2006/relationships/hyperlink" Target="consultantplus://offline/ref=A3948754EE929497CEB2EDDA5176C4BD2E0A9DEC405FEEC9141F9BCEAF099D66CFB0BA416CE40733A2T4J" TargetMode="External"/><Relationship Id="rId201" Type="http://schemas.openxmlformats.org/officeDocument/2006/relationships/hyperlink" Target="consultantplus://offline/ref=A3948754EE929497CEB2EDDA5176C4BD2E0D9EE84854EEC9141F9BCEAFA0T9J" TargetMode="External"/><Relationship Id="rId222" Type="http://schemas.openxmlformats.org/officeDocument/2006/relationships/hyperlink" Target="consultantplus://offline/ref=A3948754EE929497CEB2EDDA5176C4BD2E0A9FED4A53EEC9141F9BCEAF099D66CFB0BA416CE40032A2T4J" TargetMode="External"/><Relationship Id="rId243" Type="http://schemas.openxmlformats.org/officeDocument/2006/relationships/hyperlink" Target="consultantplus://offline/ref=A3948754EE929497CEB2EDDA5176C4BD280D9FEB4C5DB3C31C4697CCA806C271C8F9B6406CE605A3T7J" TargetMode="External"/><Relationship Id="rId264" Type="http://schemas.openxmlformats.org/officeDocument/2006/relationships/hyperlink" Target="consultantplus://offline/ref=A3948754EE929497CEB2EDDA5176C4BD2E0D9DEC4E56EEC9141F9BCEAF099D66CFB0BA416CE10730A2T5J" TargetMode="External"/><Relationship Id="rId285" Type="http://schemas.openxmlformats.org/officeDocument/2006/relationships/hyperlink" Target="consultantplus://offline/ref=A3948754EE929497CEB2EDDA5176C4BD2E0A9FED4A53EEC9141F9BCEAF099D66CFB0BA416CE40035A2TFJ" TargetMode="External"/><Relationship Id="rId17" Type="http://schemas.openxmlformats.org/officeDocument/2006/relationships/hyperlink" Target="consultantplus://offline/ref=A3948754EE929497CEB2EDDA5176C4BD2E089EEE4A56EEC9141F9BCEAF099D66CFB0BA416CE40634A2TAJ" TargetMode="External"/><Relationship Id="rId38" Type="http://schemas.openxmlformats.org/officeDocument/2006/relationships/hyperlink" Target="consultantplus://offline/ref=A3948754EE929497CEB2EDDA5176C4BD2E0D9DEC4E56EEC9141F9BCEAF099D66CFB0BA416CE00E36A2TEJ" TargetMode="External"/><Relationship Id="rId59" Type="http://schemas.openxmlformats.org/officeDocument/2006/relationships/hyperlink" Target="consultantplus://offline/ref=A3948754EE929497CEB2EDDA5176C4BD2E0A9BE24F57EEC9141F9BCEAF099D66CFB0BA416CE40136A2T8J" TargetMode="External"/><Relationship Id="rId103" Type="http://schemas.openxmlformats.org/officeDocument/2006/relationships/hyperlink" Target="consultantplus://offline/ref=A3948754EE929497CEB2EDDA5176C4BD2E0D9DEC4E56EEC9141F9BCEAF099D66CFB0BA416CE00E3BA2TDJ" TargetMode="External"/><Relationship Id="rId124" Type="http://schemas.openxmlformats.org/officeDocument/2006/relationships/hyperlink" Target="consultantplus://offline/ref=A3948754EE929497CEB2EDDA5176C4BD2E089EEE4A5EEEC9141F9BCEAF099D66CFB0BA416CE40730A2T4J" TargetMode="External"/><Relationship Id="rId70" Type="http://schemas.openxmlformats.org/officeDocument/2006/relationships/hyperlink" Target="consultantplus://offline/ref=A3948754EE929497CEB2EDDA5176C4BD2E0A9FED4A53EEC9141F9BCEAF099D66CFB0BA416CE40136A2TBJ" TargetMode="External"/><Relationship Id="rId91" Type="http://schemas.openxmlformats.org/officeDocument/2006/relationships/hyperlink" Target="consultantplus://offline/ref=A3948754EE929497CEB2EDDA5176C4BD2E0A91ED4D55EEC9141F9BCEAFA0T9J" TargetMode="External"/><Relationship Id="rId145" Type="http://schemas.openxmlformats.org/officeDocument/2006/relationships/hyperlink" Target="consultantplus://offline/ref=A3948754EE929497CEB2EDDA5176C4BD2E0A9FED4A53EEC9141F9BCEAF099D66CFB0BA416CE40135A2T4J" TargetMode="External"/><Relationship Id="rId166" Type="http://schemas.openxmlformats.org/officeDocument/2006/relationships/hyperlink" Target="consultantplus://offline/ref=A3948754EE929497CEB2EDDA5176C4BD2E0A9FED4A53EEC9141F9BCEAF099D66CFB0BA416CE40134A2T8J" TargetMode="External"/><Relationship Id="rId187" Type="http://schemas.openxmlformats.org/officeDocument/2006/relationships/hyperlink" Target="consultantplus://offline/ref=A3948754EE929497CEB2EDDA5176C4BD2E099DEC4A53EEC9141F9BCEAF099D66CFB0BA416CE40731A2TC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A3948754EE929497CEB2EDDA5176C4BD2E0D9DEC4E56EEC9141F9BCEAF099D66CFB0BA416CE10733A2TEJ" TargetMode="External"/><Relationship Id="rId233" Type="http://schemas.openxmlformats.org/officeDocument/2006/relationships/hyperlink" Target="consultantplus://offline/ref=A3948754EE929497CEB2EDDA5176C4BD2E0A9FED4A53EEC9141F9BCEAF099D66CFB0BA416CE40030A2TFJ" TargetMode="External"/><Relationship Id="rId254" Type="http://schemas.openxmlformats.org/officeDocument/2006/relationships/hyperlink" Target="consultantplus://offline/ref=A3948754EE929497CEB2EDDA5176C4BD290F9CEF4A5DB3C31C4697CCA806C271C8F9B6406CE403A3T0J" TargetMode="External"/><Relationship Id="rId28" Type="http://schemas.openxmlformats.org/officeDocument/2006/relationships/hyperlink" Target="consultantplus://offline/ref=A3948754EE929497CEB2EDDA5176C4BD2E0A98EE415EEEC9141F9BCEAF099D66CFB0BA416CE40633A2TDJ" TargetMode="External"/><Relationship Id="rId49" Type="http://schemas.openxmlformats.org/officeDocument/2006/relationships/hyperlink" Target="consultantplus://offline/ref=A3948754EE929497CEB2EDDA5176C4BD2E0A98ED4F52EEC9141F9BCEAF099D66CFB0BA416CE40736A2TBJ" TargetMode="External"/><Relationship Id="rId114" Type="http://schemas.openxmlformats.org/officeDocument/2006/relationships/hyperlink" Target="consultantplus://offline/ref=A3948754EE929497CEB2EDDA5176C4BD2E089EEF4052EEC9141F9BCEAFA0T9J" TargetMode="External"/><Relationship Id="rId275" Type="http://schemas.openxmlformats.org/officeDocument/2006/relationships/hyperlink" Target="consultantplus://offline/ref=A3948754EE929497CEB2EDDA5176C4BD2E089EED4B53EEC9141F9BCEAF099D66CFB0BA416CE40634A2TAJ" TargetMode="External"/><Relationship Id="rId296" Type="http://schemas.openxmlformats.org/officeDocument/2006/relationships/hyperlink" Target="consultantplus://offline/ref=A3948754EE929497CEB2EDDA5176C4BD2E0D91ED4056EEC9141F9BCEAF099D66CFB0BA416CE40431A2TBJ" TargetMode="External"/><Relationship Id="rId300" Type="http://schemas.openxmlformats.org/officeDocument/2006/relationships/hyperlink" Target="consultantplus://offline/ref=A3948754EE929497CEB2EDDA5176C4BD270D9DE84200B9CB454A95ACTBJ" TargetMode="External"/><Relationship Id="rId60" Type="http://schemas.openxmlformats.org/officeDocument/2006/relationships/hyperlink" Target="consultantplus://offline/ref=A3948754EE929497CEB2EDDA5176C4BD2E0D9DEC4E56EEC9141F9BCEAF099D66CFB0BA416CE00E34A2TBJ" TargetMode="External"/><Relationship Id="rId81" Type="http://schemas.openxmlformats.org/officeDocument/2006/relationships/hyperlink" Target="consultantplus://offline/ref=A3948754EE929497CEB2EDDA5176C4BD2E0D99E94B56EEC9141F9BCEAF099D66CFB0BA416CE40532A2TBJ" TargetMode="External"/><Relationship Id="rId135" Type="http://schemas.openxmlformats.org/officeDocument/2006/relationships/hyperlink" Target="consultantplus://offline/ref=A3948754EE929497CEB2EDDA5176C4BD280E91EB405DB3C31C4697CCA806C271C8F9ABT6J" TargetMode="External"/><Relationship Id="rId156" Type="http://schemas.openxmlformats.org/officeDocument/2006/relationships/hyperlink" Target="consultantplus://offline/ref=A3948754EE929497CEB2EDDA5176C4BD2E0A98EE415EEEC9141F9BCEAF099D66CFB0BA416CE40633A2T9J" TargetMode="External"/><Relationship Id="rId177" Type="http://schemas.openxmlformats.org/officeDocument/2006/relationships/hyperlink" Target="consultantplus://offline/ref=A3948754EE929497CEB2EDDA5176C4BD2E0D99E94B56EEC9141F9BCEAF099D66CFB0BA416CE40537A2TCJ" TargetMode="External"/><Relationship Id="rId198" Type="http://schemas.openxmlformats.org/officeDocument/2006/relationships/hyperlink" Target="consultantplus://offline/ref=A3948754EE929497CEB2EDDA5176C4BD2E089CEF4857EEC9141F9BCEAF099D66CFB0BA416CE40733A2TBJ" TargetMode="External"/><Relationship Id="rId202" Type="http://schemas.openxmlformats.org/officeDocument/2006/relationships/hyperlink" Target="consultantplus://offline/ref=A3948754EE929497CEB2EDDA5176C4BD2E089CEF4857EEC9141F9BCEAF099D66CFB0BA416CE40733A2TBJ" TargetMode="External"/><Relationship Id="rId223" Type="http://schemas.openxmlformats.org/officeDocument/2006/relationships/hyperlink" Target="consultantplus://offline/ref=A3948754EE929497CEB2EDDA5176C4BD2E089EEE4A5EEEC9141F9BCEAF099D66CFB0BA416CE40736A2TFJ" TargetMode="External"/><Relationship Id="rId244" Type="http://schemas.openxmlformats.org/officeDocument/2006/relationships/hyperlink" Target="consultantplus://offline/ref=A3948754EE929497CEB2EDDA5176C4BD2E0A9FED4A53EEC9141F9BCEAF099D66CFB0BA416CE40030A2TAJ" TargetMode="External"/><Relationship Id="rId18" Type="http://schemas.openxmlformats.org/officeDocument/2006/relationships/hyperlink" Target="consultantplus://offline/ref=A3948754EE929497CEB2EDDA5176C4BD2E0A9BE24E54EEC9141F9BCEAF099D66CFB0BA416CE40435A2T9J" TargetMode="External"/><Relationship Id="rId39" Type="http://schemas.openxmlformats.org/officeDocument/2006/relationships/hyperlink" Target="consultantplus://offline/ref=A3948754EE929497CEB2EDDA5176C4BD2E0A9FED4A53EEC9141F9BCEAF099D66CFB0BA416CE40137A2TEJ" TargetMode="External"/><Relationship Id="rId265" Type="http://schemas.openxmlformats.org/officeDocument/2006/relationships/hyperlink" Target="consultantplus://offline/ref=A3948754EE929497CEB2EDDA5176C4BD2E0A9FED4A53EEC9141F9BCEAF099D66CFB0BA416CE40036A2T9J" TargetMode="External"/><Relationship Id="rId286" Type="http://schemas.openxmlformats.org/officeDocument/2006/relationships/hyperlink" Target="consultantplus://offline/ref=A3948754EE929497CEB2EDDA5176C4BD2E0A9FED4A53EEC9141F9BCEAF099D66CFB0BA416CE40035A2TEJ" TargetMode="External"/><Relationship Id="rId50" Type="http://schemas.openxmlformats.org/officeDocument/2006/relationships/hyperlink" Target="consultantplus://offline/ref=A3948754EE929497CEB2EDDA5176C4BD2E089AED4F53EEC9141F9BCEAF099D66CFB0BA416CE4053BA2TAJ" TargetMode="External"/><Relationship Id="rId104" Type="http://schemas.openxmlformats.org/officeDocument/2006/relationships/hyperlink" Target="consultantplus://offline/ref=A3948754EE929497CEB2EDDA5176C4BD2E089EEE4A56EEC9141F9BCEAF099D66CFB0BA416CE4063BA2TFJ" TargetMode="External"/><Relationship Id="rId125" Type="http://schemas.openxmlformats.org/officeDocument/2006/relationships/hyperlink" Target="consultantplus://offline/ref=A3948754EE929497CEB2EDDA5176C4BD2E0A9FED4A53EEC9141F9BCEAF099D66CFB0BA416CE40135A2TEJ" TargetMode="External"/><Relationship Id="rId146" Type="http://schemas.openxmlformats.org/officeDocument/2006/relationships/hyperlink" Target="consultantplus://offline/ref=A3948754EE929497CEB2EDDA5176C4BD2E0D9DEC4E56EEC9141F9BCEAF099D66CFB0BA416CE00E3BA2T5J" TargetMode="External"/><Relationship Id="rId167" Type="http://schemas.openxmlformats.org/officeDocument/2006/relationships/hyperlink" Target="consultantplus://offline/ref=A3948754EE929497CEB2EDDA5176C4BD2A0E9EEC4D5DB3C31C4697CCA806C271C8F9B6406CE407A3T5J" TargetMode="External"/><Relationship Id="rId188" Type="http://schemas.openxmlformats.org/officeDocument/2006/relationships/hyperlink" Target="consultantplus://offline/ref=A3948754EE929497CEB2EDDA5176C4BD2E0A9FED4A53EEC9141F9BCEAF099D66CFB0BA416CE4013BA2T8J" TargetMode="External"/><Relationship Id="rId71" Type="http://schemas.openxmlformats.org/officeDocument/2006/relationships/hyperlink" Target="consultantplus://offline/ref=A3948754EE929497CEB2EDDA5176C4BD2E0D99E94B56EEC9141F9BCEAF099D66CFB0BA416CE40532A2TDJ" TargetMode="External"/><Relationship Id="rId92" Type="http://schemas.openxmlformats.org/officeDocument/2006/relationships/hyperlink" Target="consultantplus://offline/ref=A3948754EE929497CEB2EDDA5176C4BD2E0D99E94B56EEC9141F9BCEAF099D66CFB0BA416CE40531A2TBJ" TargetMode="External"/><Relationship Id="rId213" Type="http://schemas.openxmlformats.org/officeDocument/2006/relationships/hyperlink" Target="consultantplus://offline/ref=A3948754EE929497CEB2EDDA5176C4BD2E0A9FED4A53EEC9141F9BCEAF099D66CFB0BA416CE40033A2T5J" TargetMode="External"/><Relationship Id="rId234" Type="http://schemas.openxmlformats.org/officeDocument/2006/relationships/hyperlink" Target="consultantplus://offline/ref=A3948754EE929497CEB2EDDA5176C4BD2E0D9DEC4E56EEC9141F9BCEAF099D66CFB0BA416CE10732A2T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20917</Words>
  <Characters>119233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2013-07-19T09:18:00Z</dcterms:created>
  <dcterms:modified xsi:type="dcterms:W3CDTF">2013-07-19T09:20:00Z</dcterms:modified>
</cp:coreProperties>
</file>